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2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5" o:title=""/>
          </v:shape>
          <o:OLEObject Type="Embed" ProgID="Equation.3" ShapeID="_x0000_i1025" DrawAspect="Content" ObjectID="_1665240643" r:id="rId6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45" w:dyaOrig="720">
          <v:shape id="_x0000_i1026" type="#_x0000_t75" style="width:77.25pt;height:36pt" o:ole="">
            <v:imagedata r:id="rId7" o:title=""/>
          </v:shape>
          <o:OLEObject Type="Embed" ProgID="Equation.3" ShapeID="_x0000_i1026" DrawAspect="Content" ObjectID="_1665240644" r:id="rId8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1740" w:dyaOrig="525">
          <v:shape id="_x0000_i1027" type="#_x0000_t75" style="width:87pt;height:26.25pt" o:ole="">
            <v:imagedata r:id="rId9" o:title=""/>
          </v:shape>
          <o:OLEObject Type="Embed" ProgID="Equation.3" ShapeID="_x0000_i1027" DrawAspect="Content" ObjectID="_1665240645" r:id="rId10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36"/>
        </w:rPr>
        <w:object w:dxaOrig="1845" w:dyaOrig="855">
          <v:shape id="_x0000_i1028" type="#_x0000_t75" style="width:92.25pt;height:42.75pt" o:ole="">
            <v:imagedata r:id="rId11" o:title=""/>
          </v:shape>
          <o:OLEObject Type="Embed" ProgID="Equation.3" ShapeID="_x0000_i1028" DrawAspect="Content" ObjectID="_1665240646" r:id="rId12"/>
        </w:object>
      </w:r>
      <w:r>
        <w:tab/>
        <w:t>1/3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3840" w:dyaOrig="675">
          <v:shape id="_x0000_i1029" type="#_x0000_t75" style="width:192pt;height:33.75pt" o:ole="">
            <v:imagedata r:id="rId13" o:title=""/>
          </v:shape>
          <o:OLEObject Type="Embed" ProgID="Equation.3" ShapeID="_x0000_i1029" DrawAspect="Content" ObjectID="_1665240647" r:id="rId14"/>
        </w:object>
      </w:r>
      <w:r>
        <w:tab/>
      </w:r>
      <w:r>
        <w:rPr>
          <w:position w:val="-24"/>
        </w:rPr>
        <w:object w:dxaOrig="555" w:dyaOrig="615">
          <v:shape id="_x0000_i1030" type="#_x0000_t75" style="width:27.75pt;height:30.75pt" o:ole="">
            <v:imagedata r:id="rId15" o:title=""/>
          </v:shape>
          <o:OLEObject Type="Embed" ProgID="Equation.3" ShapeID="_x0000_i1030" DrawAspect="Content" ObjectID="_1665240648" r:id="rId16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2325" w:dyaOrig="675">
          <v:shape id="_x0000_i1031" type="#_x0000_t75" style="width:116.25pt;height:33.75pt" o:ole="">
            <v:imagedata r:id="rId17" o:title=""/>
          </v:shape>
          <o:OLEObject Type="Embed" ProgID="Equation.3" ShapeID="_x0000_i1031" DrawAspect="Content" ObjectID="_1665240649" r:id="rId18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00" w:dyaOrig="675">
          <v:shape id="_x0000_i1032" type="#_x0000_t75" style="width:75pt;height:33.75pt" o:ole="">
            <v:imagedata r:id="rId19" o:title=""/>
          </v:shape>
          <o:OLEObject Type="Embed" ProgID="Equation.3" ShapeID="_x0000_i1032" DrawAspect="Content" ObjectID="_1665240650" r:id="rId20"/>
        </w:object>
      </w:r>
      <w:r>
        <w:tab/>
        <w:t>1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00" w:dyaOrig="675">
          <v:shape id="_x0000_i1033" type="#_x0000_t75" style="width:75pt;height:33.75pt" o:ole="">
            <v:imagedata r:id="rId21" o:title=""/>
          </v:shape>
          <o:OLEObject Type="Embed" ProgID="Equation.3" ShapeID="_x0000_i1033" DrawAspect="Content" ObjectID="_1665240651" r:id="rId22"/>
        </w:object>
      </w:r>
      <w:r>
        <w:tab/>
        <w:t>2/3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45" w:dyaOrig="675">
          <v:shape id="_x0000_i1034" type="#_x0000_t75" style="width:77.25pt;height:33.75pt" o:ole="">
            <v:imagedata r:id="rId23" o:title=""/>
          </v:shape>
          <o:OLEObject Type="Embed" ProgID="Equation.3" ShapeID="_x0000_i1034" DrawAspect="Content" ObjectID="_1665240652" r:id="rId24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3075" w:dyaOrig="675">
          <v:shape id="_x0000_i1035" type="#_x0000_t75" style="width:153.75pt;height:33.75pt" o:ole="">
            <v:imagedata r:id="rId25" o:title=""/>
          </v:shape>
          <o:OLEObject Type="Embed" ProgID="Equation.3" ShapeID="_x0000_i1035" DrawAspect="Content" ObjectID="_1665240653" r:id="rId26"/>
        </w:object>
      </w:r>
      <w:r>
        <w:tab/>
        <w:t>6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2145" w:dyaOrig="735">
          <v:shape id="_x0000_i1036" type="#_x0000_t75" style="width:107.25pt;height:36.75pt" o:ole="">
            <v:imagedata r:id="rId27" o:title=""/>
          </v:shape>
          <o:OLEObject Type="Embed" ProgID="Equation.3" ShapeID="_x0000_i1036" DrawAspect="Content" ObjectID="_1665240654" r:id="rId28"/>
        </w:object>
      </w:r>
      <w:r>
        <w:tab/>
        <w:t>10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635" w:dyaOrig="675">
          <v:shape id="_x0000_i1037" type="#_x0000_t75" style="width:81.75pt;height:33.75pt" o:ole="">
            <v:imagedata r:id="rId29" o:title=""/>
          </v:shape>
          <o:OLEObject Type="Embed" ProgID="Equation.3" ShapeID="_x0000_i1037" DrawAspect="Content" ObjectID="_1665240655" r:id="rId30"/>
        </w:object>
      </w:r>
      <w:r>
        <w:tab/>
        <w:t>-1/2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605" w:dyaOrig="675">
          <v:shape id="_x0000_i1038" type="#_x0000_t75" style="width:80.25pt;height:33.75pt" o:ole="">
            <v:imagedata r:id="rId31" o:title=""/>
          </v:shape>
          <o:OLEObject Type="Embed" ProgID="Equation.3" ShapeID="_x0000_i1038" DrawAspect="Content" ObjectID="_1665240656" r:id="rId32"/>
        </w:object>
      </w:r>
      <w:r>
        <w:tab/>
        <w:t>1/3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45" w:dyaOrig="675">
          <v:shape id="_x0000_i1039" type="#_x0000_t75" style="width:77.25pt;height:33.75pt" o:ole="">
            <v:imagedata r:id="rId33" o:title=""/>
          </v:shape>
          <o:OLEObject Type="Embed" ProgID="Equation.3" ShapeID="_x0000_i1039" DrawAspect="Content" ObjectID="_1665240657" r:id="rId34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140" w:dyaOrig="675">
          <v:shape id="_x0000_i1040" type="#_x0000_t75" style="width:57pt;height:33.75pt" o:ole="">
            <v:imagedata r:id="rId35" o:title=""/>
          </v:shape>
          <o:OLEObject Type="Embed" ProgID="Equation.3" ShapeID="_x0000_i1040" DrawAspect="Content" ObjectID="_1665240658" r:id="rId36"/>
        </w:object>
      </w:r>
      <w:r>
        <w:t xml:space="preserve"> </w:t>
      </w:r>
      <w:r>
        <w:rPr>
          <w:i/>
        </w:rPr>
        <w:t>m, n</w:t>
      </w:r>
      <w:r>
        <w:t xml:space="preserve"> přirozená čísla</w:t>
      </w:r>
      <w:r>
        <w:tab/>
      </w:r>
      <w:r>
        <w:rPr>
          <w:i/>
        </w:rPr>
        <w:t>m/n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30"/>
        </w:rPr>
        <w:object w:dxaOrig="1965" w:dyaOrig="840">
          <v:shape id="_x0000_i1041" type="#_x0000_t75" style="width:98.25pt;height:42pt" o:ole="">
            <v:imagedata r:id="rId37" o:title=""/>
          </v:shape>
          <o:OLEObject Type="Embed" ProgID="Equation.3" ShapeID="_x0000_i1041" DrawAspect="Content" ObjectID="_1665240659" r:id="rId38"/>
        </w:object>
      </w:r>
      <w:r>
        <w:tab/>
        <w:t>1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45" w:dyaOrig="675">
          <v:shape id="_x0000_i1042" type="#_x0000_t75" style="width:77.25pt;height:33.75pt" o:ole="">
            <v:imagedata r:id="rId39" o:title=""/>
          </v:shape>
          <o:OLEObject Type="Embed" ProgID="Equation.3" ShapeID="_x0000_i1042" DrawAspect="Content" ObjectID="_1665240660" r:id="rId40"/>
        </w:object>
      </w:r>
      <w:r>
        <w:tab/>
        <w:t>1/144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575" w:dyaOrig="720">
          <v:shape id="_x0000_i1043" type="#_x0000_t75" style="width:78.75pt;height:36pt" o:ole="">
            <v:imagedata r:id="rId41" o:title=""/>
          </v:shape>
          <o:OLEObject Type="Embed" ProgID="Equation.3" ShapeID="_x0000_i1043" DrawAspect="Content" ObjectID="_1665240661" r:id="rId42"/>
        </w:object>
      </w:r>
      <w:r>
        <w:tab/>
        <w:t>12/5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440" w:dyaOrig="675">
          <v:shape id="_x0000_i1044" type="#_x0000_t75" style="width:1in;height:33.75pt" o:ole="">
            <v:imagedata r:id="rId43" o:title=""/>
          </v:shape>
          <o:OLEObject Type="Embed" ProgID="Equation.3" ShapeID="_x0000_i1044" DrawAspect="Content" ObjectID="_1665240662" r:id="rId44"/>
        </w:object>
      </w:r>
      <w:r>
        <w:tab/>
        <w:t>1/</w:t>
      </w:r>
      <w:r>
        <w:rPr>
          <w:i/>
        </w:rPr>
        <w:t>n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965" w:dyaOrig="720">
          <v:shape id="_x0000_i1045" type="#_x0000_t75" style="width:98.25pt;height:36pt" o:ole="">
            <v:imagedata r:id="rId45" o:title=""/>
          </v:shape>
          <o:OLEObject Type="Embed" ProgID="Equation.3" ShapeID="_x0000_i1045" DrawAspect="Content" ObjectID="_1665240663" r:id="rId46"/>
        </w:object>
      </w:r>
      <w:r>
        <w:tab/>
        <w:t>3/2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2655" w:dyaOrig="675">
          <v:shape id="_x0000_i1046" type="#_x0000_t75" style="width:132.75pt;height:33.75pt" o:ole="">
            <v:imagedata r:id="rId47" o:title=""/>
          </v:shape>
          <o:OLEObject Type="Embed" ProgID="Equation.3" ShapeID="_x0000_i1046" DrawAspect="Content" ObjectID="_1665240664" r:id="rId48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260" w:dyaOrig="615">
          <v:shape id="_x0000_i1047" type="#_x0000_t75" style="width:63pt;height:30.75pt" o:ole="">
            <v:imagedata r:id="rId49" o:title=""/>
          </v:shape>
          <o:OLEObject Type="Embed" ProgID="Equation.3" ShapeID="_x0000_i1047" DrawAspect="Content" ObjectID="_1665240665" r:id="rId50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485" w:dyaOrig="615">
          <v:shape id="_x0000_i1048" type="#_x0000_t75" style="width:74.25pt;height:30.75pt" o:ole="">
            <v:imagedata r:id="rId51" o:title=""/>
          </v:shape>
          <o:OLEObject Type="Embed" ProgID="Equation.3" ShapeID="_x0000_i1048" DrawAspect="Content" ObjectID="_1665240666" r:id="rId52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815" w:dyaOrig="615">
          <v:shape id="_x0000_i1049" type="#_x0000_t75" style="width:90.75pt;height:30.75pt" o:ole="">
            <v:imagedata r:id="rId53" o:title=""/>
          </v:shape>
          <o:OLEObject Type="Embed" ProgID="Equation.3" ShapeID="_x0000_i1049" DrawAspect="Content" ObjectID="_1665240667" r:id="rId54"/>
        </w:object>
      </w:r>
      <w:r>
        <w:tab/>
        <w:t>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755" w:dyaOrig="615">
          <v:shape id="_x0000_i1050" type="#_x0000_t75" style="width:87.75pt;height:30.75pt" o:ole="">
            <v:imagedata r:id="rId55" o:title=""/>
          </v:shape>
          <o:OLEObject Type="Embed" ProgID="Equation.3" ShapeID="_x0000_i1050" DrawAspect="Content" ObjectID="_1665240668" r:id="rId56"/>
        </w:object>
      </w:r>
      <w:r>
        <w:tab/>
        <w:t>4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42"/>
        </w:rPr>
        <w:object w:dxaOrig="2040" w:dyaOrig="825">
          <v:shape id="_x0000_i1051" type="#_x0000_t75" style="width:102pt;height:41.25pt" o:ole="">
            <v:imagedata r:id="rId57" o:title=""/>
          </v:shape>
          <o:OLEObject Type="Embed" ProgID="Equation.3" ShapeID="_x0000_i1051" DrawAspect="Content" ObjectID="_1665240669" r:id="rId58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402"/>
        </w:tabs>
      </w:pPr>
      <w:r>
        <w:rPr>
          <w:position w:val="-24"/>
        </w:rPr>
        <w:object w:dxaOrig="1635" w:dyaOrig="615">
          <v:shape id="_x0000_i1052" type="#_x0000_t75" style="width:81.75pt;height:30.75pt" o:ole="">
            <v:imagedata r:id="rId59" o:title=""/>
          </v:shape>
          <o:OLEObject Type="Embed" ProgID="Equation.3" ShapeID="_x0000_i1052" DrawAspect="Content" ObjectID="_1665240670" r:id="rId60"/>
        </w:object>
      </w:r>
      <w:r>
        <w:tab/>
      </w:r>
      <w:r>
        <w:rPr>
          <w:position w:val="-4"/>
        </w:rPr>
        <w:object w:dxaOrig="675" w:dyaOrig="255">
          <v:shape id="_x0000_i1053" type="#_x0000_t75" style="width:33.75pt;height:12.75pt" o:ole="">
            <v:imagedata r:id="rId61" o:title=""/>
          </v:shape>
          <o:OLEObject Type="Embed" ProgID="Equation.3" ShapeID="_x0000_i1053" DrawAspect="Content" ObjectID="_1665240671" r:id="rId62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261"/>
        </w:tabs>
      </w:pPr>
      <w:r>
        <w:rPr>
          <w:position w:val="-24"/>
        </w:rPr>
        <w:object w:dxaOrig="1395" w:dyaOrig="615">
          <v:shape id="_x0000_i1054" type="#_x0000_t75" style="width:69.75pt;height:30.75pt" o:ole="">
            <v:imagedata r:id="rId63" o:title=""/>
          </v:shape>
          <o:OLEObject Type="Embed" ProgID="Equation.3" ShapeID="_x0000_i1054" DrawAspect="Content" ObjectID="_1665240672" r:id="rId64"/>
        </w:object>
      </w:r>
      <w:r>
        <w:tab/>
      </w:r>
      <w:r>
        <w:rPr>
          <w:position w:val="-24"/>
        </w:rPr>
        <w:object w:dxaOrig="705" w:dyaOrig="615">
          <v:shape id="_x0000_i1055" type="#_x0000_t75" style="width:35.25pt;height:30.75pt" o:ole="">
            <v:imagedata r:id="rId65" o:title=""/>
          </v:shape>
          <o:OLEObject Type="Embed" ProgID="Equation.3" ShapeID="_x0000_i1055" DrawAspect="Content" ObjectID="_1665240673" r:id="rId66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2445" w:dyaOrig="720">
          <v:shape id="_x0000_i1056" type="#_x0000_t75" style="width:122.25pt;height:36pt" o:ole="">
            <v:imagedata r:id="rId67" o:title=""/>
          </v:shape>
          <o:OLEObject Type="Embed" ProgID="Equation.3" ShapeID="_x0000_i1056" DrawAspect="Content" ObjectID="_1665240674" r:id="rId68"/>
        </w:object>
      </w:r>
      <w:r>
        <w:tab/>
        <w:t>4/3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560" w:dyaOrig="720">
          <v:shape id="_x0000_i1057" type="#_x0000_t75" style="width:78pt;height:36pt" o:ole="">
            <v:imagedata r:id="rId69" o:title=""/>
          </v:shape>
          <o:OLEObject Type="Embed" ProgID="Equation.3" ShapeID="_x0000_i1057" DrawAspect="Content" ObjectID="_1665240675" r:id="rId70"/>
        </w:object>
      </w:r>
      <w:r>
        <w:tab/>
      </w:r>
      <w:r>
        <w:rPr>
          <w:position w:val="-6"/>
        </w:rPr>
        <w:object w:dxaOrig="375" w:dyaOrig="345">
          <v:shape id="_x0000_i1058" type="#_x0000_t75" style="width:18.75pt;height:17.25pt" o:ole="">
            <v:imagedata r:id="rId71" o:title=""/>
          </v:shape>
          <o:OLEObject Type="Embed" ProgID="Equation.3" ShapeID="_x0000_i1058" DrawAspect="Content" ObjectID="_1665240676" r:id="rId72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2475" w:dyaOrig="525">
          <v:shape id="_x0000_i1059" type="#_x0000_t75" style="width:123.75pt;height:26.25pt" o:ole="">
            <v:imagedata r:id="rId73" o:title=""/>
          </v:shape>
          <o:OLEObject Type="Embed" ProgID="Equation.3" ShapeID="_x0000_i1059" DrawAspect="Content" ObjectID="_1665240677" r:id="rId74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560" w:dyaOrig="885">
          <v:shape id="_x0000_i1060" type="#_x0000_t75" style="width:78pt;height:44.25pt" o:ole="">
            <v:imagedata r:id="rId75" o:title=""/>
          </v:shape>
          <o:OLEObject Type="Embed" ProgID="Equation.3" ShapeID="_x0000_i1060" DrawAspect="Content" ObjectID="_1665240678" r:id="rId76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560" w:dyaOrig="885">
          <v:shape id="_x0000_i1061" type="#_x0000_t75" style="width:78pt;height:44.25pt" o:ole="">
            <v:imagedata r:id="rId77" o:title=""/>
          </v:shape>
          <o:OLEObject Type="Embed" ProgID="Equation.3" ShapeID="_x0000_i1061" DrawAspect="Content" ObjectID="_1665240679" r:id="rId78"/>
        </w:object>
      </w:r>
      <w:r>
        <w:tab/>
      </w:r>
      <w:r>
        <w:rPr>
          <w:position w:val="-26"/>
        </w:rPr>
        <w:object w:dxaOrig="420" w:dyaOrig="705">
          <v:shape id="_x0000_i1062" type="#_x0000_t75" style="width:21pt;height:35.25pt" o:ole="">
            <v:imagedata r:id="rId79" o:title=""/>
          </v:shape>
          <o:OLEObject Type="Embed" ProgID="Equation.3" ShapeID="_x0000_i1062" DrawAspect="Content" ObjectID="_1665240680" r:id="rId80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695" w:dyaOrig="885">
          <v:shape id="_x0000_i1063" type="#_x0000_t75" style="width:84.75pt;height:44.25pt" o:ole="">
            <v:imagedata r:id="rId81" o:title=""/>
          </v:shape>
          <o:OLEObject Type="Embed" ProgID="Equation.3" ShapeID="_x0000_i1063" DrawAspect="Content" ObjectID="_1665240681" r:id="rId82"/>
        </w:object>
      </w:r>
      <w:r>
        <w:tab/>
        <w:t>1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485" w:dyaOrig="795">
          <v:shape id="_x0000_i1064" type="#_x0000_t75" style="width:74.25pt;height:39.75pt" o:ole="">
            <v:imagedata r:id="rId83" o:title=""/>
          </v:shape>
          <o:OLEObject Type="Embed" ProgID="Equation.3" ShapeID="_x0000_i1064" DrawAspect="Content" ObjectID="_1665240682" r:id="rId84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32"/>
        </w:rPr>
        <w:object w:dxaOrig="1575" w:dyaOrig="945">
          <v:shape id="_x0000_i1065" type="#_x0000_t75" style="width:78.75pt;height:47.25pt" o:ole="">
            <v:imagedata r:id="rId85" o:title=""/>
          </v:shape>
          <o:OLEObject Type="Embed" ProgID="Equation.3" ShapeID="_x0000_i1065" DrawAspect="Content" ObjectID="_1665240683" r:id="rId86"/>
        </w:object>
      </w:r>
      <w:r>
        <w:tab/>
        <w:t>1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32"/>
        </w:rPr>
        <w:object w:dxaOrig="1485" w:dyaOrig="885">
          <v:shape id="_x0000_i1066" type="#_x0000_t75" style="width:74.25pt;height:44.25pt" o:ole="">
            <v:imagedata r:id="rId87" o:title=""/>
          </v:shape>
          <o:OLEObject Type="Embed" ProgID="Equation.3" ShapeID="_x0000_i1066" DrawAspect="Content" ObjectID="_1665240684" r:id="rId88"/>
        </w:object>
      </w:r>
      <w:r>
        <w:tab/>
      </w:r>
      <w:r>
        <w:rPr>
          <w:position w:val="-4"/>
        </w:rPr>
        <w:object w:dxaOrig="285" w:dyaOrig="315">
          <v:shape id="_x0000_i1067" type="#_x0000_t75" style="width:14.25pt;height:15.75pt" o:ole="">
            <v:imagedata r:id="rId89" o:title=""/>
          </v:shape>
          <o:OLEObject Type="Embed" ProgID="Equation.3" ShapeID="_x0000_i1067" DrawAspect="Content" ObjectID="_1665240685" r:id="rId90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1200" w:dyaOrig="495">
          <v:shape id="_x0000_i1068" type="#_x0000_t75" style="width:60pt;height:24.75pt" o:ole="">
            <v:imagedata r:id="rId91" o:title=""/>
          </v:shape>
          <o:OLEObject Type="Embed" ProgID="Equation.3" ShapeID="_x0000_i1068" DrawAspect="Content" ObjectID="_1665240686" r:id="rId92"/>
        </w:object>
      </w:r>
      <w:r>
        <w:tab/>
      </w:r>
      <w:r>
        <w:rPr>
          <w:position w:val="-4"/>
        </w:rPr>
        <w:object w:dxaOrig="360" w:dyaOrig="315">
          <v:shape id="_x0000_i1069" type="#_x0000_t75" style="width:18pt;height:15.75pt" o:ole="">
            <v:imagedata r:id="rId93" o:title=""/>
          </v:shape>
          <o:OLEObject Type="Embed" ProgID="Equation.3" ShapeID="_x0000_i1069" DrawAspect="Content" ObjectID="_1665240687" r:id="rId94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275" w:dyaOrig="735">
          <v:shape id="_x0000_i1070" type="#_x0000_t75" style="width:63.75pt;height:36.75pt" o:ole="">
            <v:imagedata r:id="rId95" o:title=""/>
          </v:shape>
          <o:OLEObject Type="Embed" ProgID="Equation.3" ShapeID="_x0000_i1070" DrawAspect="Content" ObjectID="_1665240688" r:id="rId96"/>
        </w:object>
      </w:r>
      <w:r>
        <w:tab/>
      </w:r>
      <w:r>
        <w:rPr>
          <w:position w:val="-4"/>
        </w:rPr>
        <w:object w:dxaOrig="360" w:dyaOrig="315">
          <v:shape id="_x0000_i1071" type="#_x0000_t75" style="width:18pt;height:15.75pt" o:ole="">
            <v:imagedata r:id="rId97" o:title=""/>
          </v:shape>
          <o:OLEObject Type="Embed" ProgID="Equation.3" ShapeID="_x0000_i1071" DrawAspect="Content" ObjectID="_1665240689" r:id="rId98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1620" w:dyaOrig="645">
          <v:shape id="_x0000_i1072" type="#_x0000_t75" style="width:81pt;height:32.25pt" o:ole="">
            <v:imagedata r:id="rId99" o:title=""/>
          </v:shape>
          <o:OLEObject Type="Embed" ProgID="Equation.3" ShapeID="_x0000_i1072" DrawAspect="Content" ObjectID="_1665240690" r:id="rId100"/>
        </w:object>
      </w:r>
      <w:r>
        <w:tab/>
      </w:r>
      <w:r>
        <w:rPr>
          <w:sz w:val="24"/>
        </w:rPr>
        <w:t>e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755" w:dyaOrig="840">
          <v:shape id="_x0000_i1073" type="#_x0000_t75" style="width:87.75pt;height:42pt" o:ole="">
            <v:imagedata r:id="rId101" o:title=""/>
          </v:shape>
          <o:OLEObject Type="Embed" ProgID="Equation.3" ShapeID="_x0000_i1073" DrawAspect="Content" ObjectID="_1665240691" r:id="rId102"/>
        </w:object>
      </w:r>
      <w:r>
        <w:tab/>
        <w:t>1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8"/>
        </w:rPr>
        <w:object w:dxaOrig="1485" w:dyaOrig="840">
          <v:shape id="_x0000_i1074" type="#_x0000_t75" style="width:74.25pt;height:42pt" o:ole="">
            <v:imagedata r:id="rId103" o:title=""/>
          </v:shape>
          <o:OLEObject Type="Embed" ProgID="Equation.3" ShapeID="_x0000_i1074" DrawAspect="Content" ObjectID="_1665240692" r:id="rId104"/>
        </w:object>
      </w:r>
      <w:r>
        <w:tab/>
      </w:r>
      <w:r>
        <w:rPr>
          <w:position w:val="-4"/>
        </w:rPr>
        <w:object w:dxaOrig="300" w:dyaOrig="495">
          <v:shape id="_x0000_i1075" type="#_x0000_t75" style="width:15pt;height:24.75pt" o:ole="">
            <v:imagedata r:id="rId105" o:title=""/>
          </v:shape>
          <o:OLEObject Type="Embed" ProgID="Equation.3" ShapeID="_x0000_i1075" DrawAspect="Content" ObjectID="_1665240693" r:id="rId106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1275" w:dyaOrig="555">
          <v:shape id="_x0000_i1076" type="#_x0000_t75" style="width:63.75pt;height:27.75pt" o:ole="">
            <v:imagedata r:id="rId107" o:title=""/>
          </v:shape>
          <o:OLEObject Type="Embed" ProgID="Equation.3" ShapeID="_x0000_i1076" DrawAspect="Content" ObjectID="_1665240694" r:id="rId108"/>
        </w:object>
      </w:r>
      <w:r>
        <w:tab/>
      </w:r>
      <w:r>
        <w:rPr>
          <w:position w:val="-4"/>
        </w:rPr>
        <w:object w:dxaOrig="405" w:dyaOrig="495">
          <v:shape id="_x0000_i1077" type="#_x0000_t75" style="width:20.25pt;height:24.75pt" o:ole="">
            <v:imagedata r:id="rId109" o:title=""/>
          </v:shape>
          <o:OLEObject Type="Embed" ProgID="Equation.3" ShapeID="_x0000_i1077" DrawAspect="Content" ObjectID="_1665240695" r:id="rId110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2175" w:dyaOrig="495">
          <v:shape id="_x0000_i1078" type="#_x0000_t75" style="width:108.75pt;height:24.75pt" o:ole="">
            <v:imagedata r:id="rId111" o:title=""/>
          </v:shape>
          <o:OLEObject Type="Embed" ProgID="Equation.3" ShapeID="_x0000_i1078" DrawAspect="Content" ObjectID="_1665240696" r:id="rId112"/>
        </w:object>
      </w:r>
      <w:r>
        <w:tab/>
        <w:t>1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2"/>
        </w:rPr>
        <w:object w:dxaOrig="2655" w:dyaOrig="495">
          <v:shape id="_x0000_i1079" type="#_x0000_t75" style="width:132.75pt;height:24.75pt" o:ole="">
            <v:imagedata r:id="rId113" o:title=""/>
          </v:shape>
          <o:OLEObject Type="Embed" ProgID="Equation.3" ShapeID="_x0000_i1079" DrawAspect="Content" ObjectID="_1665240697" r:id="rId114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2175" w:dyaOrig="615">
          <v:shape id="_x0000_i1080" type="#_x0000_t75" style="width:108.75pt;height:30.75pt" o:ole="">
            <v:imagedata r:id="rId115" o:title=""/>
          </v:shape>
          <o:OLEObject Type="Embed" ProgID="Equation.3" ShapeID="_x0000_i1080" DrawAspect="Content" ObjectID="_1665240698" r:id="rId116"/>
        </w:object>
      </w:r>
      <w:r>
        <w:tab/>
        <w:t>1/</w:t>
      </w:r>
      <w:r>
        <w:rPr>
          <w:i/>
        </w:rPr>
        <w:t>a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40"/>
        </w:rPr>
        <w:object w:dxaOrig="1935" w:dyaOrig="915">
          <v:shape id="_x0000_i1081" type="#_x0000_t75" style="width:96.75pt;height:45.75pt" o:ole="">
            <v:imagedata r:id="rId117" o:title=""/>
          </v:shape>
          <o:OLEObject Type="Embed" ProgID="Equation.3" ShapeID="_x0000_i1081" DrawAspect="Content" ObjectID="_1665240699" r:id="rId118"/>
        </w:object>
      </w:r>
      <w:r>
        <w:tab/>
        <w:t>1/5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24"/>
        </w:rPr>
        <w:object w:dxaOrig="1785" w:dyaOrig="675">
          <v:shape id="_x0000_i1082" type="#_x0000_t75" style="width:89.25pt;height:33.75pt" o:ole="">
            <v:imagedata r:id="rId119" o:title=""/>
          </v:shape>
          <o:OLEObject Type="Embed" ProgID="Equation.3" ShapeID="_x0000_i1082" DrawAspect="Content" ObjectID="_1665240700" r:id="rId120"/>
        </w:object>
      </w:r>
      <w:r>
        <w:tab/>
        <w:t>-2</w:t>
      </w:r>
    </w:p>
    <w:p w:rsidR="000E2B7A" w:rsidRDefault="000E2B7A" w:rsidP="000E2B7A">
      <w:pPr>
        <w:numPr>
          <w:ilvl w:val="0"/>
          <w:numId w:val="1"/>
        </w:numPr>
        <w:tabs>
          <w:tab w:val="left" w:pos="3686"/>
        </w:tabs>
      </w:pPr>
      <w:r>
        <w:rPr>
          <w:position w:val="-40"/>
        </w:rPr>
        <w:object w:dxaOrig="1605" w:dyaOrig="915">
          <v:shape id="_x0000_i1083" type="#_x0000_t75" style="width:80.25pt;height:45.75pt" o:ole="">
            <v:imagedata r:id="rId121" o:title=""/>
          </v:shape>
          <o:OLEObject Type="Embed" ProgID="Equation.3" ShapeID="_x0000_i1083" DrawAspect="Content" ObjectID="_1665240701" r:id="rId122"/>
        </w:object>
      </w:r>
      <w:r>
        <w:tab/>
        <w:t>3/2</w: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24"/>
        </w:rPr>
        <w:object w:dxaOrig="4185" w:dyaOrig="675">
          <v:shape id="_x0000_i1084" type="#_x0000_t75" style="width:209.25pt;height:33.75pt" o:ole="">
            <v:imagedata r:id="rId123" o:title=""/>
          </v:shape>
          <o:OLEObject Type="Embed" ProgID="Equation.3" ShapeID="_x0000_i1084" DrawAspect="Content" ObjectID="_1665240702" r:id="rId124"/>
        </w:object>
      </w:r>
      <w:r>
        <w:tab/>
      </w:r>
      <w:r>
        <w:rPr>
          <w:position w:val="-24"/>
        </w:rPr>
        <w:object w:dxaOrig="735" w:dyaOrig="615">
          <v:shape id="_x0000_i1085" type="#_x0000_t75" style="width:36.75pt;height:30.75pt" o:ole="">
            <v:imagedata r:id="rId125" o:title=""/>
          </v:shape>
          <o:OLEObject Type="Embed" ProgID="Equation.3" ShapeID="_x0000_i1085" DrawAspect="Content" ObjectID="_1665240703" r:id="rId126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402"/>
        </w:tabs>
      </w:pPr>
      <w:r>
        <w:rPr>
          <w:position w:val="-24"/>
        </w:rPr>
        <w:object w:dxaOrig="1260" w:dyaOrig="615">
          <v:shape id="_x0000_i1086" type="#_x0000_t75" style="width:63pt;height:30.75pt" o:ole="">
            <v:imagedata r:id="rId127" o:title=""/>
          </v:shape>
          <o:OLEObject Type="Embed" ProgID="Equation.3" ShapeID="_x0000_i1086" DrawAspect="Content" ObjectID="_1665240704" r:id="rId128"/>
        </w:object>
      </w:r>
      <w:r>
        <w:tab/>
      </w:r>
      <w:r>
        <w:rPr>
          <w:position w:val="-28"/>
        </w:rPr>
        <w:object w:dxaOrig="555" w:dyaOrig="735">
          <v:shape id="_x0000_i1087" type="#_x0000_t75" style="width:27.75pt;height:36.75pt" o:ole="">
            <v:imagedata r:id="rId129" o:title=""/>
          </v:shape>
          <o:OLEObject Type="Embed" ProgID="Equation.3" ShapeID="_x0000_i1087" DrawAspect="Content" ObjectID="_1665240705" r:id="rId130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402"/>
        </w:tabs>
      </w:pPr>
      <w:r>
        <w:rPr>
          <w:position w:val="-24"/>
        </w:rPr>
        <w:object w:dxaOrig="1035" w:dyaOrig="675">
          <v:shape id="_x0000_i1088" type="#_x0000_t75" style="width:51.75pt;height:33.75pt" o:ole="">
            <v:imagedata r:id="rId131" o:title=""/>
          </v:shape>
          <o:OLEObject Type="Embed" ProgID="Equation.3" ShapeID="_x0000_i1088" DrawAspect="Content" ObjectID="_1665240706" r:id="rId132"/>
        </w:object>
      </w:r>
      <w:r>
        <w:tab/>
      </w:r>
      <w:r>
        <w:rPr>
          <w:position w:val="-4"/>
        </w:rPr>
        <w:object w:dxaOrig="420" w:dyaOrig="255">
          <v:shape id="_x0000_i1089" type="#_x0000_t75" style="width:21pt;height:12.75pt" o:ole="">
            <v:imagedata r:id="rId133" o:title=""/>
          </v:shape>
          <o:OLEObject Type="Embed" ProgID="Equation.3" ShapeID="_x0000_i1089" DrawAspect="Content" ObjectID="_1665240707" r:id="rId134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402"/>
        </w:tabs>
      </w:pPr>
      <w:r>
        <w:rPr>
          <w:position w:val="-22"/>
        </w:rPr>
        <w:object w:dxaOrig="1260" w:dyaOrig="675">
          <v:shape id="_x0000_i1090" type="#_x0000_t75" style="width:63pt;height:33.75pt" o:ole="">
            <v:imagedata r:id="rId135" o:title=""/>
          </v:shape>
          <o:OLEObject Type="Embed" ProgID="Equation.3" ShapeID="_x0000_i1090" DrawAspect="Content" ObjectID="_1665240708" r:id="rId136"/>
        </w:object>
      </w:r>
      <w:r>
        <w:tab/>
      </w:r>
      <w:r>
        <w:rPr>
          <w:position w:val="-4"/>
        </w:rPr>
        <w:object w:dxaOrig="285" w:dyaOrig="315">
          <v:shape id="_x0000_i1091" type="#_x0000_t75" style="width:14.25pt;height:15.75pt" o:ole="">
            <v:imagedata r:id="rId137" o:title=""/>
          </v:shape>
          <o:OLEObject Type="Embed" ProgID="Equation.3" ShapeID="_x0000_i1091" DrawAspect="Content" ObjectID="_1665240709" r:id="rId138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402"/>
        </w:tabs>
      </w:pPr>
      <w:r>
        <w:rPr>
          <w:position w:val="-22"/>
        </w:rPr>
        <w:object w:dxaOrig="2145" w:dyaOrig="525">
          <v:shape id="_x0000_i1092" type="#_x0000_t75" style="width:107.25pt;height:26.25pt" o:ole="">
            <v:imagedata r:id="rId139" o:title=""/>
          </v:shape>
          <o:OLEObject Type="Embed" ProgID="Equation.3" ShapeID="_x0000_i1092" DrawAspect="Content" ObjectID="_1665240710" r:id="rId140"/>
        </w:object>
      </w:r>
      <w:r>
        <w:tab/>
      </w:r>
      <w:r>
        <w:rPr>
          <w:position w:val="-4"/>
        </w:rPr>
        <w:object w:dxaOrig="420" w:dyaOrig="255">
          <v:shape id="_x0000_i1093" type="#_x0000_t75" style="width:21pt;height:12.75pt" o:ole="">
            <v:imagedata r:id="rId141" o:title=""/>
          </v:shape>
          <o:OLEObject Type="Embed" ProgID="Equation.3" ShapeID="_x0000_i1093" DrawAspect="Content" ObjectID="_1665240711" r:id="rId142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24"/>
        </w:rPr>
        <w:object w:dxaOrig="1185" w:dyaOrig="675">
          <v:shape id="_x0000_i1094" type="#_x0000_t75" style="width:59.25pt;height:33.75pt" o:ole="">
            <v:imagedata r:id="rId143" o:title=""/>
          </v:shape>
          <o:OLEObject Type="Embed" ProgID="Equation.3" ShapeID="_x0000_i1094" DrawAspect="Content" ObjectID="_1665240712" r:id="rId144"/>
        </w:object>
      </w:r>
      <w:r>
        <w:tab/>
      </w:r>
      <w:r>
        <w:rPr>
          <w:position w:val="-4"/>
        </w:rPr>
        <w:object w:dxaOrig="780" w:dyaOrig="315">
          <v:shape id="_x0000_i1095" type="#_x0000_t75" style="width:39pt;height:15.75pt" o:ole="">
            <v:imagedata r:id="rId145" o:title=""/>
          </v:shape>
          <o:OLEObject Type="Embed" ProgID="Equation.3" ShapeID="_x0000_i1095" DrawAspect="Content" ObjectID="_1665240713" r:id="rId146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24"/>
        </w:rPr>
        <w:object w:dxaOrig="2175" w:dyaOrig="720">
          <v:shape id="_x0000_i1096" type="#_x0000_t75" style="width:108.75pt;height:36pt" o:ole="">
            <v:imagedata r:id="rId147" o:title=""/>
          </v:shape>
          <o:OLEObject Type="Embed" ProgID="Equation.3" ShapeID="_x0000_i1096" DrawAspect="Content" ObjectID="_1665240714" r:id="rId148"/>
        </w:object>
      </w:r>
      <w:r>
        <w:tab/>
      </w:r>
      <w:r>
        <w:rPr>
          <w:position w:val="-4"/>
        </w:rPr>
        <w:object w:dxaOrig="795" w:dyaOrig="375">
          <v:shape id="_x0000_i1097" type="#_x0000_t75" style="width:39.75pt;height:18.75pt" o:ole="">
            <v:imagedata r:id="rId149" o:title=""/>
          </v:shape>
          <o:OLEObject Type="Embed" ProgID="Equation.3" ShapeID="_x0000_i1097" DrawAspect="Content" ObjectID="_1665240715" r:id="rId150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40"/>
        </w:rPr>
        <w:object w:dxaOrig="1515" w:dyaOrig="915">
          <v:shape id="_x0000_i1098" type="#_x0000_t75" style="width:75.75pt;height:45.75pt" o:ole="">
            <v:imagedata r:id="rId151" o:title=""/>
          </v:shape>
          <o:OLEObject Type="Embed" ProgID="Equation.3" ShapeID="_x0000_i1098" DrawAspect="Content" ObjectID="_1665240716" r:id="rId152"/>
        </w:object>
      </w:r>
      <w:r>
        <w:tab/>
        <w:t>0</w: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40"/>
        </w:rPr>
        <w:object w:dxaOrig="1515" w:dyaOrig="915">
          <v:shape id="_x0000_i1099" type="#_x0000_t75" style="width:75.75pt;height:45.75pt" o:ole="">
            <v:imagedata r:id="rId153" o:title=""/>
          </v:shape>
          <o:OLEObject Type="Embed" ProgID="Equation.3" ShapeID="_x0000_i1099" DrawAspect="Content" ObjectID="_1665240717" r:id="rId154"/>
        </w:object>
      </w:r>
      <w:r>
        <w:tab/>
      </w:r>
      <w:r>
        <w:rPr>
          <w:position w:val="-24"/>
        </w:rPr>
        <w:object w:dxaOrig="465" w:dyaOrig="615">
          <v:shape id="_x0000_i1100" type="#_x0000_t75" style="width:23.25pt;height:30.75pt" o:ole="">
            <v:imagedata r:id="rId155" o:title=""/>
          </v:shape>
          <o:OLEObject Type="Embed" ProgID="Equation.3" ShapeID="_x0000_i1100" DrawAspect="Content" ObjectID="_1665240718" r:id="rId156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28"/>
        </w:rPr>
        <w:object w:dxaOrig="2400" w:dyaOrig="675">
          <v:shape id="_x0000_i1101" type="#_x0000_t75" style="width:120pt;height:33.75pt" o:ole="">
            <v:imagedata r:id="rId157" o:title=""/>
          </v:shape>
          <o:OLEObject Type="Embed" ProgID="Equation.3" ShapeID="_x0000_i1101" DrawAspect="Content" ObjectID="_1665240719" r:id="rId158"/>
        </w:object>
      </w:r>
      <w:r>
        <w:tab/>
      </w:r>
      <w:r>
        <w:rPr>
          <w:position w:val="-4"/>
        </w:rPr>
        <w:object w:dxaOrig="420" w:dyaOrig="255">
          <v:shape id="_x0000_i1102" type="#_x0000_t75" style="width:21pt;height:12.75pt" o:ole="">
            <v:imagedata r:id="rId159" o:title=""/>
          </v:shape>
          <o:OLEObject Type="Embed" ProgID="Equation.3" ShapeID="_x0000_i1102" DrawAspect="Content" ObjectID="_1665240720" r:id="rId160"/>
        </w:objec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40"/>
        </w:rPr>
        <w:object w:dxaOrig="1605" w:dyaOrig="915">
          <v:shape id="_x0000_i1103" type="#_x0000_t75" style="width:80.25pt;height:45.75pt" o:ole="">
            <v:imagedata r:id="rId161" o:title=""/>
          </v:shape>
          <o:OLEObject Type="Embed" ProgID="Equation.3" ShapeID="_x0000_i1103" DrawAspect="Content" ObjectID="_1665240721" r:id="rId162"/>
        </w:object>
      </w:r>
      <w:r>
        <w:tab/>
        <w:t>1/2</w:t>
      </w:r>
    </w:p>
    <w:p w:rsidR="000E2B7A" w:rsidRDefault="000E2B7A" w:rsidP="000E2B7A">
      <w:pPr>
        <w:numPr>
          <w:ilvl w:val="0"/>
          <w:numId w:val="1"/>
        </w:numPr>
        <w:tabs>
          <w:tab w:val="left" w:pos="3119"/>
        </w:tabs>
      </w:pPr>
      <w:r>
        <w:rPr>
          <w:position w:val="-40"/>
        </w:rPr>
        <w:object w:dxaOrig="1740" w:dyaOrig="915">
          <v:shape id="_x0000_i1104" type="#_x0000_t75" style="width:87pt;height:45.75pt" o:ole="">
            <v:imagedata r:id="rId163" o:title=""/>
          </v:shape>
          <o:OLEObject Type="Embed" ProgID="Equation.3" ShapeID="_x0000_i1104" DrawAspect="Content" ObjectID="_1665240722" r:id="rId164"/>
        </w:object>
      </w:r>
      <w:r>
        <w:tab/>
        <w:t>0</w:t>
      </w:r>
    </w:p>
    <w:p w:rsidR="005D3F08" w:rsidRDefault="005D3F08"/>
    <w:sectPr w:rsidR="005D3F08" w:rsidSect="000E2B7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585"/>
    <w:multiLevelType w:val="singleLevel"/>
    <w:tmpl w:val="9D3A3C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7A"/>
    <w:rsid w:val="000E2B7A"/>
    <w:rsid w:val="005D3F08"/>
    <w:rsid w:val="00E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BED6-895C-4D0D-90E0-B00FD5D4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tazka,cisar,bezne"/>
    <w:qFormat/>
    <w:rsid w:val="000E2B7A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Dr. Ing. Karel RAUNER</dc:creator>
  <cp:lastModifiedBy>Jiří Kohout</cp:lastModifiedBy>
  <cp:revision>2</cp:revision>
  <cp:lastPrinted>2016-10-03T08:22:00Z</cp:lastPrinted>
  <dcterms:created xsi:type="dcterms:W3CDTF">2020-10-26T17:02:00Z</dcterms:created>
  <dcterms:modified xsi:type="dcterms:W3CDTF">2020-10-26T17:02:00Z</dcterms:modified>
</cp:coreProperties>
</file>