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36" w:rsidRPr="00CD5366" w:rsidRDefault="00310D36" w:rsidP="00CD5366">
      <w:pPr>
        <w:jc w:val="center"/>
        <w:rPr>
          <w:sz w:val="36"/>
          <w:szCs w:val="36"/>
          <w:lang w:val="cs-CZ"/>
        </w:rPr>
      </w:pPr>
      <w:r w:rsidRPr="00CD5366">
        <w:rPr>
          <w:b/>
          <w:sz w:val="36"/>
          <w:szCs w:val="36"/>
          <w:lang w:val="cs-CZ"/>
        </w:rPr>
        <w:t>Program předmětu  M3</w:t>
      </w:r>
      <w:r w:rsidR="00E152D9" w:rsidRPr="00CD5366">
        <w:rPr>
          <w:b/>
          <w:sz w:val="36"/>
          <w:szCs w:val="36"/>
          <w:lang w:val="cs-CZ"/>
        </w:rPr>
        <w:t>S</w:t>
      </w:r>
      <w:r w:rsidR="00202822">
        <w:rPr>
          <w:b/>
          <w:sz w:val="36"/>
          <w:szCs w:val="36"/>
          <w:lang w:val="cs-CZ"/>
        </w:rPr>
        <w:t xml:space="preserve"> – ZS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10D36" w:rsidRPr="00310D36" w:rsidTr="00202822">
        <w:tc>
          <w:tcPr>
            <w:tcW w:w="704" w:type="dxa"/>
            <w:vAlign w:val="center"/>
          </w:tcPr>
          <w:p w:rsidR="00310D36" w:rsidRPr="0079336A" w:rsidRDefault="00310D36" w:rsidP="00202822">
            <w:pPr>
              <w:jc w:val="center"/>
              <w:rPr>
                <w:sz w:val="28"/>
                <w:szCs w:val="28"/>
              </w:rPr>
            </w:pPr>
            <w:r w:rsidRPr="00E152D9">
              <w:rPr>
                <w:sz w:val="28"/>
                <w:szCs w:val="28"/>
              </w:rPr>
              <w:t>1.</w:t>
            </w:r>
          </w:p>
        </w:tc>
        <w:tc>
          <w:tcPr>
            <w:tcW w:w="8358" w:type="dxa"/>
          </w:tcPr>
          <w:p w:rsidR="00310D36" w:rsidRPr="0079336A" w:rsidRDefault="00AC4CC4" w:rsidP="00507593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u</w:t>
            </w:r>
            <w:r w:rsidRPr="0079336A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k</w:t>
            </w:r>
            <w:r w:rsidRPr="0079336A">
              <w:rPr>
                <w:sz w:val="28"/>
                <w:szCs w:val="28"/>
              </w:rPr>
              <w:t>ce</w:t>
            </w:r>
            <w:r w:rsidR="0079336A" w:rsidRPr="0079336A">
              <w:rPr>
                <w:sz w:val="28"/>
                <w:szCs w:val="28"/>
              </w:rPr>
              <w:t xml:space="preserve"> </w:t>
            </w:r>
            <w:r w:rsidR="0079336A">
              <w:rPr>
                <w:sz w:val="28"/>
                <w:szCs w:val="28"/>
              </w:rPr>
              <w:t>v</w:t>
            </w:r>
            <w:r w:rsidR="0079336A">
              <w:rPr>
                <w:sz w:val="28"/>
                <w:szCs w:val="28"/>
                <w:lang w:val="cs-CZ"/>
              </w:rPr>
              <w:t>íce</w:t>
            </w:r>
            <w:r w:rsidR="0079336A" w:rsidRPr="0079336A">
              <w:rPr>
                <w:sz w:val="28"/>
                <w:szCs w:val="28"/>
              </w:rPr>
              <w:t xml:space="preserve"> proměnných</w:t>
            </w:r>
            <w:r w:rsidR="00507593">
              <w:rPr>
                <w:sz w:val="28"/>
                <w:szCs w:val="28"/>
              </w:rPr>
              <w:t xml:space="preserve"> a jejich vlastnosti (opakování)</w:t>
            </w:r>
            <w:r w:rsidR="0079336A" w:rsidRPr="0079336A">
              <w:rPr>
                <w:sz w:val="28"/>
                <w:szCs w:val="28"/>
              </w:rPr>
              <w:t xml:space="preserve">. </w:t>
            </w:r>
          </w:p>
        </w:tc>
      </w:tr>
      <w:tr w:rsidR="00310D36" w:rsidRPr="00310D36" w:rsidTr="00202822">
        <w:tc>
          <w:tcPr>
            <w:tcW w:w="704" w:type="dxa"/>
            <w:vAlign w:val="center"/>
          </w:tcPr>
          <w:p w:rsidR="00310D36" w:rsidRPr="00E152D9" w:rsidRDefault="00202822" w:rsidP="002028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58" w:type="dxa"/>
          </w:tcPr>
          <w:p w:rsidR="00310D36" w:rsidRPr="0079336A" w:rsidRDefault="00507593" w:rsidP="00507593">
            <w:pPr>
              <w:rPr>
                <w:sz w:val="28"/>
                <w:szCs w:val="28"/>
              </w:rPr>
            </w:pPr>
            <w:r w:rsidRPr="00507593">
              <w:rPr>
                <w:sz w:val="28"/>
                <w:szCs w:val="28"/>
              </w:rPr>
              <w:t>Diferenciální počet funkcí více proměnných</w:t>
            </w:r>
            <w:r>
              <w:rPr>
                <w:sz w:val="28"/>
                <w:szCs w:val="28"/>
              </w:rPr>
              <w:t xml:space="preserve">  S</w:t>
            </w:r>
            <w:r w:rsidRPr="0079336A">
              <w:rPr>
                <w:sz w:val="28"/>
                <w:szCs w:val="28"/>
              </w:rPr>
              <w:t xml:space="preserve">měrová derivace, </w:t>
            </w:r>
            <w:r>
              <w:rPr>
                <w:sz w:val="28"/>
                <w:szCs w:val="28"/>
              </w:rPr>
              <w:t>p</w:t>
            </w:r>
            <w:r w:rsidRPr="0079336A">
              <w:rPr>
                <w:sz w:val="28"/>
                <w:szCs w:val="28"/>
              </w:rPr>
              <w:t>arciální derivace, totální diferenciál gradient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D36" w:rsidRPr="00310D36" w:rsidTr="00202822">
        <w:tc>
          <w:tcPr>
            <w:tcW w:w="704" w:type="dxa"/>
            <w:vAlign w:val="center"/>
          </w:tcPr>
          <w:p w:rsidR="00310D36" w:rsidRPr="00E152D9" w:rsidRDefault="0079336A" w:rsidP="00202822">
            <w:pPr>
              <w:jc w:val="center"/>
              <w:rPr>
                <w:sz w:val="28"/>
                <w:szCs w:val="28"/>
              </w:rPr>
            </w:pPr>
            <w:r w:rsidRPr="00E152D9">
              <w:rPr>
                <w:sz w:val="28"/>
                <w:szCs w:val="28"/>
              </w:rPr>
              <w:t>3.</w:t>
            </w:r>
          </w:p>
        </w:tc>
        <w:tc>
          <w:tcPr>
            <w:tcW w:w="8358" w:type="dxa"/>
          </w:tcPr>
          <w:p w:rsidR="00310D36" w:rsidRPr="0079336A" w:rsidRDefault="00507593" w:rsidP="00507593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>Derivace vyšších řádů. Derivování složených a implicitně zadaných funkcí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D36" w:rsidRPr="00310D36" w:rsidTr="00202822">
        <w:tc>
          <w:tcPr>
            <w:tcW w:w="704" w:type="dxa"/>
            <w:vAlign w:val="center"/>
          </w:tcPr>
          <w:p w:rsidR="00310D36" w:rsidRPr="00E152D9" w:rsidRDefault="0079336A" w:rsidP="00202822">
            <w:pPr>
              <w:jc w:val="center"/>
              <w:rPr>
                <w:sz w:val="28"/>
                <w:szCs w:val="28"/>
              </w:rPr>
            </w:pPr>
            <w:r w:rsidRPr="00E152D9">
              <w:rPr>
                <w:sz w:val="28"/>
                <w:szCs w:val="28"/>
              </w:rPr>
              <w:t>4.</w:t>
            </w:r>
          </w:p>
        </w:tc>
        <w:tc>
          <w:tcPr>
            <w:tcW w:w="8358" w:type="dxa"/>
          </w:tcPr>
          <w:p w:rsidR="00310D36" w:rsidRPr="0079336A" w:rsidRDefault="00507593" w:rsidP="00507593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 xml:space="preserve">Základní optimalizační úlohy. Stacionární body, podmínky </w:t>
            </w:r>
            <w:r>
              <w:rPr>
                <w:sz w:val="28"/>
                <w:szCs w:val="28"/>
              </w:rPr>
              <w:t xml:space="preserve">existence </w:t>
            </w:r>
            <w:r w:rsidRPr="0079336A">
              <w:rPr>
                <w:sz w:val="28"/>
                <w:szCs w:val="28"/>
              </w:rPr>
              <w:t>lokálního extrému</w:t>
            </w:r>
            <w:r w:rsidR="00055341">
              <w:rPr>
                <w:sz w:val="28"/>
                <w:szCs w:val="28"/>
              </w:rPr>
              <w:t>.</w:t>
            </w:r>
          </w:p>
        </w:tc>
      </w:tr>
      <w:tr w:rsidR="00310D36" w:rsidRPr="00310D36" w:rsidTr="00202822">
        <w:tc>
          <w:tcPr>
            <w:tcW w:w="704" w:type="dxa"/>
            <w:vAlign w:val="center"/>
          </w:tcPr>
          <w:p w:rsidR="00310D36" w:rsidRPr="00E152D9" w:rsidRDefault="00FD6D77" w:rsidP="00202822">
            <w:pPr>
              <w:jc w:val="center"/>
              <w:rPr>
                <w:sz w:val="28"/>
                <w:szCs w:val="28"/>
              </w:rPr>
            </w:pPr>
            <w:r w:rsidRPr="00E152D9">
              <w:rPr>
                <w:sz w:val="28"/>
                <w:szCs w:val="28"/>
              </w:rPr>
              <w:t>5.</w:t>
            </w:r>
          </w:p>
        </w:tc>
        <w:tc>
          <w:tcPr>
            <w:tcW w:w="8358" w:type="dxa"/>
          </w:tcPr>
          <w:p w:rsidR="00310D36" w:rsidRPr="0079336A" w:rsidRDefault="00055341" w:rsidP="00507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Vázané extrémy funkcí vice proměnných.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055341" w:rsidP="00202822">
            <w:pPr>
              <w:jc w:val="center"/>
              <w:rPr>
                <w:sz w:val="28"/>
                <w:szCs w:val="28"/>
              </w:rPr>
            </w:pPr>
            <w:r w:rsidRPr="00E152D9">
              <w:rPr>
                <w:sz w:val="28"/>
                <w:szCs w:val="28"/>
              </w:rPr>
              <w:t>6.</w:t>
            </w:r>
          </w:p>
        </w:tc>
        <w:tc>
          <w:tcPr>
            <w:tcW w:w="8358" w:type="dxa"/>
          </w:tcPr>
          <w:p w:rsidR="00055341" w:rsidRPr="0079336A" w:rsidRDefault="00055341" w:rsidP="00055341">
            <w:pPr>
              <w:rPr>
                <w:sz w:val="28"/>
                <w:szCs w:val="28"/>
              </w:rPr>
            </w:pPr>
            <w:r w:rsidRPr="0079336A">
              <w:rPr>
                <w:sz w:val="28"/>
                <w:szCs w:val="28"/>
              </w:rPr>
              <w:t>Dvojné integrály.</w:t>
            </w:r>
            <w:r>
              <w:rPr>
                <w:sz w:val="28"/>
                <w:szCs w:val="28"/>
              </w:rPr>
              <w:t xml:space="preserve"> Fubiniova věta.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055341" w:rsidP="00202822">
            <w:pPr>
              <w:jc w:val="center"/>
              <w:rPr>
                <w:sz w:val="28"/>
                <w:szCs w:val="28"/>
                <w:lang w:val="cs-CZ"/>
              </w:rPr>
            </w:pPr>
            <w:r w:rsidRPr="00E152D9">
              <w:rPr>
                <w:sz w:val="28"/>
                <w:szCs w:val="28"/>
                <w:lang w:val="cs-CZ"/>
              </w:rPr>
              <w:t>7.</w:t>
            </w:r>
          </w:p>
        </w:tc>
        <w:tc>
          <w:tcPr>
            <w:tcW w:w="8358" w:type="dxa"/>
          </w:tcPr>
          <w:p w:rsidR="00055341" w:rsidRPr="0079336A" w:rsidRDefault="00055341" w:rsidP="00055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Metody výpočtu a s</w:t>
            </w:r>
            <w:r w:rsidRPr="0079336A">
              <w:rPr>
                <w:sz w:val="28"/>
                <w:szCs w:val="28"/>
              </w:rPr>
              <w:t>ubstituce ve dvojném integrálu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202822" w:rsidP="00202822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8.</w:t>
            </w:r>
          </w:p>
        </w:tc>
        <w:tc>
          <w:tcPr>
            <w:tcW w:w="8358" w:type="dxa"/>
          </w:tcPr>
          <w:p w:rsidR="00055341" w:rsidRPr="0079336A" w:rsidRDefault="00055341" w:rsidP="00055341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 xml:space="preserve">Trojné integrály. Metody výpočtu. 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202822" w:rsidP="00202822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9.</w:t>
            </w:r>
          </w:p>
        </w:tc>
        <w:tc>
          <w:tcPr>
            <w:tcW w:w="8358" w:type="dxa"/>
          </w:tcPr>
          <w:p w:rsidR="00055341" w:rsidRPr="00507593" w:rsidRDefault="00055341" w:rsidP="00055341">
            <w:pPr>
              <w:rPr>
                <w:sz w:val="28"/>
                <w:szCs w:val="28"/>
                <w:lang w:val="cs-CZ"/>
              </w:rPr>
            </w:pPr>
            <w:r w:rsidRPr="0079336A">
              <w:rPr>
                <w:sz w:val="28"/>
                <w:szCs w:val="28"/>
              </w:rPr>
              <w:t>Substituce v trojném integrálu</w:t>
            </w:r>
            <w:r>
              <w:rPr>
                <w:sz w:val="28"/>
                <w:szCs w:val="28"/>
              </w:rPr>
              <w:t>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202822" w:rsidP="00202822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10.</w:t>
            </w:r>
          </w:p>
        </w:tc>
        <w:tc>
          <w:tcPr>
            <w:tcW w:w="8358" w:type="dxa"/>
          </w:tcPr>
          <w:p w:rsidR="00055341" w:rsidRPr="009D53AD" w:rsidRDefault="00055341" w:rsidP="0072371D">
            <w:pPr>
              <w:rPr>
                <w:sz w:val="28"/>
                <w:szCs w:val="28"/>
                <w:lang w:val="cs-CZ"/>
              </w:rPr>
            </w:pPr>
            <w:r w:rsidRPr="00507593">
              <w:rPr>
                <w:sz w:val="28"/>
                <w:szCs w:val="28"/>
              </w:rPr>
              <w:t>Seznámení s parciálními diferenciálními rovnicemi</w:t>
            </w:r>
            <w:r>
              <w:rPr>
                <w:sz w:val="28"/>
                <w:szCs w:val="28"/>
              </w:rPr>
              <w:t>, motivace</w:t>
            </w:r>
            <w:r w:rsidRPr="00507593">
              <w:rPr>
                <w:sz w:val="28"/>
                <w:szCs w:val="28"/>
              </w:rPr>
              <w:t xml:space="preserve">. 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202822" w:rsidP="00202822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11.</w:t>
            </w:r>
          </w:p>
        </w:tc>
        <w:tc>
          <w:tcPr>
            <w:tcW w:w="8358" w:type="dxa"/>
          </w:tcPr>
          <w:p w:rsidR="00055341" w:rsidRPr="00507593" w:rsidRDefault="00055341" w:rsidP="00055341">
            <w:pPr>
              <w:rPr>
                <w:sz w:val="28"/>
                <w:szCs w:val="28"/>
                <w:lang w:val="cs-CZ"/>
              </w:rPr>
            </w:pPr>
            <w:r w:rsidRPr="00507593">
              <w:rPr>
                <w:sz w:val="28"/>
                <w:szCs w:val="28"/>
              </w:rPr>
              <w:t>Klasifikace základních parciálních diferenciálních rovnic.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202822" w:rsidP="00202822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12.</w:t>
            </w:r>
          </w:p>
        </w:tc>
        <w:tc>
          <w:tcPr>
            <w:tcW w:w="8358" w:type="dxa"/>
          </w:tcPr>
          <w:p w:rsidR="00055341" w:rsidRPr="0079336A" w:rsidRDefault="00055341" w:rsidP="0005534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Metody řešení </w:t>
            </w:r>
            <w:r w:rsidRPr="00507593">
              <w:rPr>
                <w:sz w:val="28"/>
                <w:szCs w:val="28"/>
              </w:rPr>
              <w:t>parciálních diferenciálních rovnic.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E152D9" w:rsidRDefault="00202822" w:rsidP="00202822">
            <w:pPr>
              <w:jc w:val="center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358" w:type="dxa"/>
          </w:tcPr>
          <w:p w:rsidR="00055341" w:rsidRPr="0079336A" w:rsidRDefault="00055341" w:rsidP="00055341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Opakování.</w:t>
            </w:r>
          </w:p>
        </w:tc>
      </w:tr>
      <w:tr w:rsidR="00055341" w:rsidRPr="00310D36" w:rsidTr="00202822">
        <w:tc>
          <w:tcPr>
            <w:tcW w:w="704" w:type="dxa"/>
            <w:vAlign w:val="center"/>
          </w:tcPr>
          <w:p w:rsidR="00055341" w:rsidRPr="0079336A" w:rsidRDefault="00055341" w:rsidP="00202822">
            <w:pPr>
              <w:jc w:val="center"/>
              <w:rPr>
                <w:sz w:val="28"/>
                <w:szCs w:val="28"/>
                <w:lang w:val="cs-CZ"/>
              </w:rPr>
            </w:pPr>
          </w:p>
        </w:tc>
        <w:tc>
          <w:tcPr>
            <w:tcW w:w="8358" w:type="dxa"/>
          </w:tcPr>
          <w:p w:rsidR="00055341" w:rsidRPr="0079336A" w:rsidRDefault="00055341" w:rsidP="00055341">
            <w:pPr>
              <w:rPr>
                <w:sz w:val="28"/>
                <w:szCs w:val="28"/>
                <w:lang w:val="cs-CZ"/>
              </w:rPr>
            </w:pPr>
          </w:p>
        </w:tc>
      </w:tr>
    </w:tbl>
    <w:p w:rsidR="00310D36" w:rsidRPr="00CD5366" w:rsidRDefault="00310D36" w:rsidP="00310D36">
      <w:pPr>
        <w:rPr>
          <w:sz w:val="28"/>
          <w:szCs w:val="28"/>
          <w:lang w:val="cs-CZ"/>
        </w:rPr>
      </w:pPr>
    </w:p>
    <w:p w:rsidR="009D53AD" w:rsidRPr="00CD5366" w:rsidRDefault="009D53AD" w:rsidP="009D53AD">
      <w:pPr>
        <w:pStyle w:val="Nadpis2"/>
        <w:rPr>
          <w:sz w:val="28"/>
          <w:szCs w:val="28"/>
        </w:rPr>
      </w:pPr>
      <w:r w:rsidRPr="00CD5366">
        <w:rPr>
          <w:sz w:val="28"/>
          <w:szCs w:val="28"/>
        </w:rPr>
        <w:t>Na zápočet je nutné získat 60 bodů ze 100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9D53AD" w:rsidRPr="009D53AD" w:rsidTr="009D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10 bodů</w:t>
            </w: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  za příklady z přednášek </w:t>
            </w:r>
          </w:p>
        </w:tc>
      </w:tr>
      <w:tr w:rsidR="009D53AD" w:rsidRPr="009D53AD" w:rsidTr="009D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10 bodů</w:t>
            </w: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  za příklady ze cvičení </w:t>
            </w:r>
          </w:p>
        </w:tc>
      </w:tr>
      <w:tr w:rsidR="009D53AD" w:rsidRPr="009D53AD" w:rsidTr="009D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20 bodů</w:t>
            </w: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  za příklady Šaolin... </w:t>
            </w:r>
            <w:hyperlink r:id="rId6" w:tgtFrame="_blank" w:history="1">
              <w:r w:rsidRPr="00CD536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cs-CZ" w:eastAsia="cs-CZ"/>
                </w:rPr>
                <w:t>http://almaMATHer.zcu.cz/M3S/saolin</w:t>
              </w:r>
            </w:hyperlink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 </w:t>
            </w:r>
          </w:p>
        </w:tc>
        <w:bookmarkStart w:id="0" w:name="_GoBack"/>
        <w:bookmarkEnd w:id="0"/>
      </w:tr>
      <w:tr w:rsidR="009D53AD" w:rsidRPr="009D53AD" w:rsidTr="009D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</w:tr>
      <w:tr w:rsidR="009D53AD" w:rsidRPr="009D53AD" w:rsidTr="009D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20 bodů</w:t>
            </w: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  za 1. písemnou zápočtovou práci </w:t>
            </w:r>
            <w:r w:rsidRPr="00CD5366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6.-7.týden</w:t>
            </w: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 (na </w:t>
            </w:r>
            <w:r w:rsidRPr="00CD5366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cvičení</w:t>
            </w: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) </w:t>
            </w:r>
          </w:p>
        </w:tc>
      </w:tr>
      <w:tr w:rsidR="009D53AD" w:rsidRPr="009D53AD" w:rsidTr="009D53AD">
        <w:trPr>
          <w:tblCellSpacing w:w="0" w:type="dxa"/>
        </w:trPr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>40 bodů</w:t>
            </w:r>
          </w:p>
        </w:tc>
        <w:tc>
          <w:tcPr>
            <w:tcW w:w="0" w:type="auto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</w:p>
        </w:tc>
        <w:tc>
          <w:tcPr>
            <w:tcW w:w="0" w:type="auto"/>
            <w:gridSpan w:val="20"/>
            <w:vAlign w:val="center"/>
            <w:hideMark/>
          </w:tcPr>
          <w:p w:rsidR="009D53AD" w:rsidRPr="009D53AD" w:rsidRDefault="009D53AD" w:rsidP="009D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</w:pPr>
            <w:r w:rsidRPr="009D53AD">
              <w:rPr>
                <w:rFonts w:ascii="Times New Roman" w:eastAsia="Times New Roman" w:hAnsi="Times New Roman" w:cs="Times New Roman"/>
                <w:sz w:val="28"/>
                <w:szCs w:val="28"/>
                <w:lang w:val="cs-CZ" w:eastAsia="cs-CZ"/>
              </w:rPr>
              <w:t xml:space="preserve">  za 2. písemnou zápočtovou práci (čas a místnost budou upřesněny) </w:t>
            </w:r>
          </w:p>
        </w:tc>
      </w:tr>
    </w:tbl>
    <w:p w:rsidR="009D53AD" w:rsidRPr="009D53AD" w:rsidRDefault="009D53AD" w:rsidP="009D5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</w:p>
    <w:p w:rsidR="009D53AD" w:rsidRPr="00CD5366" w:rsidRDefault="009D53AD" w:rsidP="009D53AD">
      <w:pPr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  <w:r w:rsidRPr="00CD5366">
        <w:rPr>
          <w:rFonts w:ascii="Times New Roman" w:eastAsia="Times New Roman" w:hAnsi="Symbol" w:cs="Times New Roman"/>
          <w:sz w:val="28"/>
          <w:szCs w:val="28"/>
          <w:lang w:val="cs-CZ" w:eastAsia="cs-CZ"/>
        </w:rPr>
        <w:t></w:t>
      </w:r>
      <w:r w:rsidRPr="00CD5366"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  <w:t xml:space="preserve">  Obě písemné práce bude možné opravit na některém z náhradních termínů v zimním zkouškovém období.</w:t>
      </w:r>
    </w:p>
    <w:p w:rsidR="009D53AD" w:rsidRPr="00CD5366" w:rsidRDefault="009D53AD" w:rsidP="009D53AD">
      <w:pPr>
        <w:rPr>
          <w:rFonts w:ascii="Times New Roman" w:eastAsia="Times New Roman" w:hAnsi="Times New Roman" w:cs="Times New Roman"/>
          <w:sz w:val="28"/>
          <w:szCs w:val="28"/>
          <w:lang w:val="cs-CZ" w:eastAsia="cs-CZ"/>
        </w:rPr>
      </w:pPr>
    </w:p>
    <w:p w:rsidR="00425753" w:rsidRPr="00CD5366" w:rsidRDefault="00AC4CC4" w:rsidP="009D53AD">
      <w:pPr>
        <w:rPr>
          <w:b/>
          <w:sz w:val="28"/>
          <w:szCs w:val="28"/>
          <w:lang w:val="cs-CZ"/>
        </w:rPr>
      </w:pPr>
      <w:r w:rsidRPr="00CD5366">
        <w:rPr>
          <w:b/>
          <w:sz w:val="28"/>
          <w:szCs w:val="28"/>
          <w:lang w:val="cs-CZ"/>
        </w:rPr>
        <w:t xml:space="preserve">Zkouška </w:t>
      </w:r>
      <w:r w:rsidR="00425753" w:rsidRPr="00CD5366">
        <w:rPr>
          <w:b/>
          <w:sz w:val="28"/>
          <w:szCs w:val="28"/>
          <w:lang w:val="cs-CZ"/>
        </w:rPr>
        <w:t xml:space="preserve">je </w:t>
      </w:r>
      <w:r w:rsidRPr="00CD5366">
        <w:rPr>
          <w:b/>
          <w:sz w:val="28"/>
          <w:szCs w:val="28"/>
          <w:lang w:val="cs-CZ"/>
        </w:rPr>
        <w:t xml:space="preserve">písemná </w:t>
      </w:r>
      <w:r w:rsidR="003A3185" w:rsidRPr="00CD5366">
        <w:rPr>
          <w:b/>
          <w:sz w:val="28"/>
          <w:szCs w:val="28"/>
          <w:lang w:val="cs-CZ"/>
        </w:rPr>
        <w:t xml:space="preserve">a ústní  </w:t>
      </w:r>
    </w:p>
    <w:p w:rsidR="00687794" w:rsidRPr="00310D36" w:rsidRDefault="00425753" w:rsidP="009D53AD">
      <w:pPr>
        <w:rPr>
          <w:sz w:val="26"/>
          <w:szCs w:val="26"/>
          <w:lang w:val="cs-CZ"/>
        </w:rPr>
      </w:pPr>
      <w:r w:rsidRPr="00CD5366">
        <w:rPr>
          <w:sz w:val="28"/>
          <w:szCs w:val="28"/>
          <w:lang w:val="cs-CZ"/>
        </w:rPr>
        <w:t>K úspěšnému absolvování je nutné</w:t>
      </w:r>
      <w:r w:rsidR="003A3185" w:rsidRPr="00CD5366">
        <w:rPr>
          <w:sz w:val="28"/>
          <w:szCs w:val="28"/>
          <w:lang w:val="cs-CZ"/>
        </w:rPr>
        <w:t xml:space="preserve"> získat alespoň </w:t>
      </w:r>
      <w:r w:rsidR="003A3185" w:rsidRPr="00CD5366">
        <w:rPr>
          <w:b/>
          <w:sz w:val="28"/>
          <w:szCs w:val="28"/>
          <w:lang w:val="cs-CZ"/>
        </w:rPr>
        <w:t>50</w:t>
      </w:r>
      <w:r w:rsidR="003A3185" w:rsidRPr="00CD5366">
        <w:rPr>
          <w:b/>
          <w:sz w:val="28"/>
          <w:szCs w:val="28"/>
        </w:rPr>
        <w:t>%</w:t>
      </w:r>
      <w:r w:rsidR="003A3185" w:rsidRPr="00CD5366">
        <w:rPr>
          <w:sz w:val="28"/>
          <w:szCs w:val="28"/>
          <w:lang w:val="cs-CZ"/>
        </w:rPr>
        <w:t xml:space="preserve"> bodů.</w:t>
      </w:r>
      <w:r w:rsidR="003A3185">
        <w:rPr>
          <w:sz w:val="26"/>
          <w:szCs w:val="26"/>
          <w:lang w:val="cs-CZ"/>
        </w:rPr>
        <w:t xml:space="preserve"> </w:t>
      </w:r>
    </w:p>
    <w:sectPr w:rsidR="00687794" w:rsidRPr="00310D36" w:rsidSect="002D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11" w:rsidRDefault="00852211" w:rsidP="00310D36">
      <w:pPr>
        <w:spacing w:after="0" w:line="240" w:lineRule="auto"/>
      </w:pPr>
      <w:r>
        <w:separator/>
      </w:r>
    </w:p>
  </w:endnote>
  <w:endnote w:type="continuationSeparator" w:id="0">
    <w:p w:rsidR="00852211" w:rsidRDefault="00852211" w:rsidP="0031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11" w:rsidRDefault="00852211" w:rsidP="00310D36">
      <w:pPr>
        <w:spacing w:after="0" w:line="240" w:lineRule="auto"/>
      </w:pPr>
      <w:r>
        <w:separator/>
      </w:r>
    </w:p>
  </w:footnote>
  <w:footnote w:type="continuationSeparator" w:id="0">
    <w:p w:rsidR="00852211" w:rsidRDefault="00852211" w:rsidP="0031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36"/>
    <w:rsid w:val="00055341"/>
    <w:rsid w:val="001D5B76"/>
    <w:rsid w:val="00202822"/>
    <w:rsid w:val="002D0BEC"/>
    <w:rsid w:val="00310D36"/>
    <w:rsid w:val="003A3185"/>
    <w:rsid w:val="00425753"/>
    <w:rsid w:val="004B20F2"/>
    <w:rsid w:val="00507593"/>
    <w:rsid w:val="00572492"/>
    <w:rsid w:val="00613214"/>
    <w:rsid w:val="00687794"/>
    <w:rsid w:val="0072371D"/>
    <w:rsid w:val="007307B6"/>
    <w:rsid w:val="0079336A"/>
    <w:rsid w:val="007A63CC"/>
    <w:rsid w:val="007F006E"/>
    <w:rsid w:val="00852211"/>
    <w:rsid w:val="009D53AD"/>
    <w:rsid w:val="00AC4CC4"/>
    <w:rsid w:val="00BC5A74"/>
    <w:rsid w:val="00BE1550"/>
    <w:rsid w:val="00C80195"/>
    <w:rsid w:val="00CA4960"/>
    <w:rsid w:val="00CB38C0"/>
    <w:rsid w:val="00CD5366"/>
    <w:rsid w:val="00E152D9"/>
    <w:rsid w:val="00E41646"/>
    <w:rsid w:val="00F14130"/>
    <w:rsid w:val="00F67C04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306D2-8601-4E47-9CF8-E9043600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BEC"/>
    <w:rPr>
      <w:lang w:val="en-US"/>
    </w:rPr>
  </w:style>
  <w:style w:type="paragraph" w:styleId="Nadpis2">
    <w:name w:val="heading 2"/>
    <w:basedOn w:val="Normln"/>
    <w:link w:val="Nadpis2Char"/>
    <w:uiPriority w:val="9"/>
    <w:qFormat/>
    <w:rsid w:val="009D5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1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10D36"/>
    <w:rPr>
      <w:lang w:val="en-US"/>
    </w:rPr>
  </w:style>
  <w:style w:type="paragraph" w:styleId="Zpat">
    <w:name w:val="footer"/>
    <w:basedOn w:val="Normln"/>
    <w:link w:val="ZpatChar"/>
    <w:uiPriority w:val="99"/>
    <w:semiHidden/>
    <w:unhideWhenUsed/>
    <w:rsid w:val="00310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10D36"/>
    <w:rPr>
      <w:lang w:val="en-US"/>
    </w:rPr>
  </w:style>
  <w:style w:type="table" w:styleId="Mkatabulky">
    <w:name w:val="Table Grid"/>
    <w:basedOn w:val="Normlntabulka"/>
    <w:uiPriority w:val="59"/>
    <w:rsid w:val="0031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D53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53AD"/>
    <w:rPr>
      <w:color w:val="0000FF"/>
      <w:u w:val="single"/>
    </w:rPr>
  </w:style>
  <w:style w:type="character" w:customStyle="1" w:styleId="ttbf">
    <w:name w:val="tt_bf"/>
    <w:basedOn w:val="Standardnpsmoodstavce"/>
    <w:rsid w:val="009D5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mamather.zcu.cz/M3S/saol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9893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KMA ZCU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Tomiczek</dc:creator>
  <cp:lastModifiedBy>tomiczek</cp:lastModifiedBy>
  <cp:revision>12</cp:revision>
  <cp:lastPrinted>2013-09-16T11:47:00Z</cp:lastPrinted>
  <dcterms:created xsi:type="dcterms:W3CDTF">2016-09-07T07:40:00Z</dcterms:created>
  <dcterms:modified xsi:type="dcterms:W3CDTF">2017-08-25T14:34:00Z</dcterms:modified>
</cp:coreProperties>
</file>