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7569EF" w14:textId="77777777" w:rsidR="007E623D" w:rsidRPr="00320D1A" w:rsidRDefault="006D1A15" w:rsidP="006D1A15">
      <w:pPr>
        <w:pStyle w:val="Nzev"/>
      </w:pPr>
      <w:r w:rsidRPr="00320D1A">
        <w:t>Test FM</w:t>
      </w:r>
    </w:p>
    <w:p w14:paraId="756DCE76" w14:textId="44BF686D" w:rsidR="006D1A15" w:rsidRPr="00320D1A" w:rsidRDefault="006D1A15" w:rsidP="006D1A15">
      <w:pPr>
        <w:pStyle w:val="Nadpis1"/>
        <w:rPr>
          <w:color w:val="auto"/>
        </w:rPr>
      </w:pPr>
      <w:proofErr w:type="gramStart"/>
      <w:r w:rsidRPr="00320D1A">
        <w:rPr>
          <w:color w:val="auto"/>
        </w:rPr>
        <w:t>No.</w:t>
      </w:r>
      <w:r w:rsidR="003B2BE3" w:rsidRPr="00320D1A">
        <w:rPr>
          <w:color w:val="auto"/>
        </w:rPr>
        <w:t>7</w:t>
      </w:r>
      <w:proofErr w:type="gramEnd"/>
    </w:p>
    <w:p w14:paraId="283E72ED" w14:textId="77777777" w:rsidR="004E773A" w:rsidRPr="00320D1A" w:rsidRDefault="004E773A" w:rsidP="004E773A">
      <w:pPr>
        <w:rPr>
          <w:bCs/>
          <w:lang w:val="en-US"/>
        </w:rPr>
      </w:pPr>
      <w:bookmarkStart w:id="0" w:name="_GoBack"/>
      <w:bookmarkEnd w:id="0"/>
    </w:p>
    <w:p w14:paraId="366A3C30" w14:textId="639D0D51" w:rsidR="004E773A" w:rsidRPr="00320D1A" w:rsidRDefault="004E773A" w:rsidP="004E773A">
      <w:pPr>
        <w:rPr>
          <w:lang w:val="en-US"/>
        </w:rPr>
      </w:pPr>
      <w:r w:rsidRPr="00320D1A">
        <w:rPr>
          <w:bCs/>
          <w:lang w:val="en-US"/>
        </w:rPr>
        <w:t xml:space="preserve">1 </w:t>
      </w:r>
      <w:r w:rsidRPr="00320D1A">
        <w:rPr>
          <w:lang w:val="en-US"/>
        </w:rPr>
        <w:t>Continuity equation holds</w:t>
      </w:r>
    </w:p>
    <w:p w14:paraId="41F17ABC" w14:textId="1B14D776" w:rsidR="004E773A" w:rsidRPr="00320D1A" w:rsidRDefault="003B2BE3" w:rsidP="004E773A">
      <w:pPr>
        <w:rPr>
          <w:lang w:val="en-US"/>
        </w:rPr>
      </w:pPr>
      <w:r w:rsidRPr="00320D1A">
        <w:rPr>
          <w:bCs/>
          <w:lang w:val="en-US"/>
        </w:rPr>
        <w:t>2</w:t>
      </w:r>
      <w:r w:rsidR="004E773A" w:rsidRPr="00320D1A">
        <w:rPr>
          <w:bCs/>
          <w:lang w:val="en-US"/>
        </w:rPr>
        <w:t xml:space="preserve"> </w:t>
      </w:r>
      <w:r w:rsidR="004E773A" w:rsidRPr="00320D1A">
        <w:rPr>
          <w:lang w:val="en-US"/>
        </w:rPr>
        <w:t>Navier-Stokes equation formulates</w:t>
      </w:r>
    </w:p>
    <w:p w14:paraId="2A485BB4" w14:textId="099A8716" w:rsidR="004E773A" w:rsidRPr="00320D1A" w:rsidRDefault="003B2BE3" w:rsidP="004E773A">
      <w:pPr>
        <w:rPr>
          <w:lang w:val="en-US"/>
        </w:rPr>
      </w:pPr>
      <w:bookmarkStart w:id="1" w:name="OLE_LINK8"/>
      <w:bookmarkStart w:id="2" w:name="OLE_LINK9"/>
      <w:r w:rsidRPr="00320D1A">
        <w:rPr>
          <w:bCs/>
          <w:lang w:val="en-US"/>
        </w:rPr>
        <w:t>3</w:t>
      </w:r>
      <w:r w:rsidR="004E773A" w:rsidRPr="00320D1A">
        <w:rPr>
          <w:bCs/>
          <w:lang w:val="en-US"/>
        </w:rPr>
        <w:t xml:space="preserve"> </w:t>
      </w:r>
      <w:r w:rsidR="004E773A" w:rsidRPr="00320D1A">
        <w:rPr>
          <w:lang w:val="en-US"/>
        </w:rPr>
        <w:t>Boundary condition on a non-permeable wall for the NS equation:</w:t>
      </w:r>
    </w:p>
    <w:p w14:paraId="4C747A3E" w14:textId="2B14B4C1" w:rsidR="004E773A" w:rsidRPr="00320D1A" w:rsidRDefault="003B2BE3" w:rsidP="004E773A">
      <w:pPr>
        <w:rPr>
          <w:lang w:val="en-US"/>
        </w:rPr>
      </w:pPr>
      <w:bookmarkStart w:id="3" w:name="OLE_LINK10"/>
      <w:bookmarkEnd w:id="1"/>
      <w:bookmarkEnd w:id="2"/>
      <w:r w:rsidRPr="00320D1A">
        <w:rPr>
          <w:bCs/>
          <w:lang w:val="en-US"/>
        </w:rPr>
        <w:t>4</w:t>
      </w:r>
      <w:r w:rsidR="004E773A" w:rsidRPr="00320D1A">
        <w:rPr>
          <w:bCs/>
          <w:lang w:val="en-US"/>
        </w:rPr>
        <w:t xml:space="preserve"> </w:t>
      </w:r>
      <w:r w:rsidR="004E773A" w:rsidRPr="00320D1A">
        <w:rPr>
          <w:lang w:val="en-US"/>
        </w:rPr>
        <w:t>For solution NSE for incompressible fluid is NOT necessary</w:t>
      </w:r>
    </w:p>
    <w:p w14:paraId="54FAC579" w14:textId="546728AD" w:rsidR="004E773A" w:rsidRPr="00320D1A" w:rsidRDefault="003B2BE3" w:rsidP="004E773A">
      <w:pPr>
        <w:rPr>
          <w:lang w:val="en-US"/>
        </w:rPr>
      </w:pPr>
      <w:bookmarkStart w:id="4" w:name="OLE_LINK40"/>
      <w:bookmarkEnd w:id="3"/>
      <w:r w:rsidRPr="00320D1A">
        <w:rPr>
          <w:bCs/>
          <w:lang w:val="en-US"/>
        </w:rPr>
        <w:t>5</w:t>
      </w:r>
      <w:r w:rsidR="004E773A" w:rsidRPr="00320D1A">
        <w:rPr>
          <w:bCs/>
          <w:lang w:val="en-US"/>
        </w:rPr>
        <w:t xml:space="preserve"> </w:t>
      </w:r>
      <w:r w:rsidR="004E773A" w:rsidRPr="00320D1A">
        <w:rPr>
          <w:lang w:val="en-US"/>
        </w:rPr>
        <w:t xml:space="preserve">In the Navier-Stokes equation for an </w:t>
      </w:r>
      <w:r w:rsidR="004E773A" w:rsidRPr="00320D1A">
        <w:rPr>
          <w:b/>
          <w:bCs/>
          <w:lang w:val="en-US"/>
        </w:rPr>
        <w:t>incompressible</w:t>
      </w:r>
      <w:r w:rsidR="004E773A" w:rsidRPr="00320D1A">
        <w:rPr>
          <w:lang w:val="en-US"/>
        </w:rPr>
        <w:t xml:space="preserve"> fluid the following unknowns are present</w:t>
      </w:r>
    </w:p>
    <w:p w14:paraId="4E18690D" w14:textId="719F0D51" w:rsidR="004E773A" w:rsidRPr="00320D1A" w:rsidRDefault="003B2BE3" w:rsidP="004E773A">
      <w:pPr>
        <w:rPr>
          <w:lang w:val="en-US"/>
        </w:rPr>
      </w:pPr>
      <w:bookmarkStart w:id="5" w:name="OLE_LINK41"/>
      <w:bookmarkStart w:id="6" w:name="OLE_LINK42"/>
      <w:bookmarkEnd w:id="4"/>
      <w:r w:rsidRPr="00320D1A">
        <w:rPr>
          <w:bCs/>
          <w:lang w:val="en-US"/>
        </w:rPr>
        <w:t>6</w:t>
      </w:r>
      <w:r w:rsidR="004E773A" w:rsidRPr="00320D1A">
        <w:rPr>
          <w:bCs/>
          <w:lang w:val="en-US"/>
        </w:rPr>
        <w:t xml:space="preserve"> </w:t>
      </w:r>
      <w:r w:rsidR="004E773A" w:rsidRPr="00320D1A">
        <w:rPr>
          <w:lang w:val="en-US"/>
        </w:rPr>
        <w:t xml:space="preserve">In the Navier-Stokes equation for a </w:t>
      </w:r>
      <w:r w:rsidR="004E773A" w:rsidRPr="00320D1A">
        <w:rPr>
          <w:b/>
          <w:bCs/>
          <w:lang w:val="en-US"/>
        </w:rPr>
        <w:t>compressible</w:t>
      </w:r>
      <w:r w:rsidR="004E773A" w:rsidRPr="00320D1A">
        <w:rPr>
          <w:lang w:val="en-US"/>
        </w:rPr>
        <w:t xml:space="preserve"> fluid the following unknowns are present</w:t>
      </w:r>
    </w:p>
    <w:bookmarkEnd w:id="5"/>
    <w:bookmarkEnd w:id="6"/>
    <w:p w14:paraId="1655A317" w14:textId="032C9951" w:rsidR="004E773A" w:rsidRPr="00320D1A" w:rsidRDefault="003B2BE3" w:rsidP="004E773A">
      <w:pPr>
        <w:rPr>
          <w:lang w:val="en-US"/>
        </w:rPr>
      </w:pPr>
      <w:r w:rsidRPr="00320D1A">
        <w:rPr>
          <w:bCs/>
          <w:lang w:val="en-US"/>
        </w:rPr>
        <w:t>7</w:t>
      </w:r>
      <w:r w:rsidR="004E773A" w:rsidRPr="00320D1A">
        <w:rPr>
          <w:bCs/>
          <w:lang w:val="en-US"/>
        </w:rPr>
        <w:t xml:space="preserve"> </w:t>
      </w:r>
      <w:r w:rsidR="004E773A" w:rsidRPr="00320D1A">
        <w:rPr>
          <w:lang w:val="en-US"/>
        </w:rPr>
        <w:t>Euler equation describes motion of the</w:t>
      </w:r>
    </w:p>
    <w:p w14:paraId="0327772C" w14:textId="610259EB" w:rsidR="004E773A" w:rsidRPr="00320D1A" w:rsidRDefault="003B2BE3" w:rsidP="004E773A">
      <w:pPr>
        <w:rPr>
          <w:b/>
          <w:lang w:val="en-US"/>
        </w:rPr>
      </w:pPr>
      <w:r w:rsidRPr="00320D1A">
        <w:rPr>
          <w:bCs/>
          <w:lang w:val="en-US"/>
        </w:rPr>
        <w:t>8</w:t>
      </w:r>
      <w:r w:rsidR="004E773A" w:rsidRPr="00320D1A">
        <w:rPr>
          <w:bCs/>
          <w:lang w:val="en-US"/>
        </w:rPr>
        <w:t xml:space="preserve"> Developed laminar flow in a pipe could be solved</w:t>
      </w:r>
    </w:p>
    <w:p w14:paraId="444F6055" w14:textId="32406DA2" w:rsidR="004E773A" w:rsidRPr="00320D1A" w:rsidRDefault="003B2BE3" w:rsidP="004E773A">
      <w:pPr>
        <w:rPr>
          <w:bCs/>
          <w:lang w:val="en-US"/>
        </w:rPr>
      </w:pPr>
      <w:r w:rsidRPr="00320D1A">
        <w:rPr>
          <w:bCs/>
          <w:lang w:val="en-US"/>
        </w:rPr>
        <w:t>9</w:t>
      </w:r>
      <w:r w:rsidR="004E773A" w:rsidRPr="00320D1A">
        <w:rPr>
          <w:bCs/>
          <w:lang w:val="en-US"/>
        </w:rPr>
        <w:t xml:space="preserve"> In developed laminar flow in a pipe, some force vanishes</w:t>
      </w:r>
    </w:p>
    <w:p w14:paraId="722F0CFD" w14:textId="6CBAA17D" w:rsidR="004E773A" w:rsidRPr="00320D1A" w:rsidRDefault="003B2BE3" w:rsidP="004E773A">
      <w:pPr>
        <w:rPr>
          <w:bCs/>
          <w:lang w:val="en-US"/>
        </w:rPr>
      </w:pPr>
      <w:r w:rsidRPr="00320D1A">
        <w:rPr>
          <w:bCs/>
          <w:lang w:val="en-US"/>
        </w:rPr>
        <w:t>10</w:t>
      </w:r>
      <w:r w:rsidR="004E773A" w:rsidRPr="00320D1A">
        <w:rPr>
          <w:bCs/>
          <w:lang w:val="en-US"/>
        </w:rPr>
        <w:t xml:space="preserve"> Boundary layer emerges on a wall in </w:t>
      </w:r>
      <w:r w:rsidRPr="00320D1A">
        <w:rPr>
          <w:bCs/>
          <w:lang w:val="en-US"/>
        </w:rPr>
        <w:t xml:space="preserve">a </w:t>
      </w:r>
      <w:r w:rsidR="004E773A" w:rsidRPr="00320D1A">
        <w:rPr>
          <w:bCs/>
          <w:lang w:val="en-US"/>
        </w:rPr>
        <w:t>flow</w:t>
      </w:r>
    </w:p>
    <w:p w14:paraId="2EA0FA37" w14:textId="4ED216BF" w:rsidR="004E773A" w:rsidRPr="00320D1A" w:rsidRDefault="003B2BE3" w:rsidP="004E773A">
      <w:pPr>
        <w:rPr>
          <w:bCs/>
          <w:lang w:val="en-US"/>
        </w:rPr>
      </w:pPr>
      <w:r w:rsidRPr="00320D1A">
        <w:rPr>
          <w:bCs/>
          <w:lang w:val="en-US"/>
        </w:rPr>
        <w:t>11</w:t>
      </w:r>
      <w:r w:rsidR="004E773A" w:rsidRPr="00320D1A">
        <w:rPr>
          <w:bCs/>
          <w:lang w:val="en-US"/>
        </w:rPr>
        <w:t xml:space="preserve"> Flow-rate deficit is represented by the BL thickness</w:t>
      </w:r>
    </w:p>
    <w:p w14:paraId="00E490CD" w14:textId="7F893122" w:rsidR="00D86ED6" w:rsidRPr="00320D1A" w:rsidRDefault="00D86ED6" w:rsidP="00D86ED6">
      <w:pPr>
        <w:rPr>
          <w:bCs/>
          <w:lang w:val="en-US"/>
        </w:rPr>
      </w:pPr>
      <w:r w:rsidRPr="00320D1A">
        <w:rPr>
          <w:bCs/>
          <w:lang w:val="en-US"/>
        </w:rPr>
        <w:t>12 In constant pressure laminar boundary layer, some force vanishes</w:t>
      </w:r>
    </w:p>
    <w:p w14:paraId="19597775" w14:textId="0681D270" w:rsidR="003B2BE3" w:rsidRPr="00320D1A" w:rsidRDefault="003B2BE3" w:rsidP="004E773A">
      <w:pPr>
        <w:rPr>
          <w:lang w:val="en-US"/>
        </w:rPr>
      </w:pPr>
      <w:r w:rsidRPr="00320D1A">
        <w:rPr>
          <w:lang w:val="en-US"/>
        </w:rPr>
        <w:t>1</w:t>
      </w:r>
      <w:r w:rsidR="00D86ED6" w:rsidRPr="00320D1A">
        <w:rPr>
          <w:lang w:val="en-US"/>
        </w:rPr>
        <w:t>3</w:t>
      </w:r>
      <w:r w:rsidRPr="00320D1A">
        <w:rPr>
          <w:lang w:val="en-US"/>
        </w:rPr>
        <w:t xml:space="preserve"> Skin friction on the wall in a boundary layer (BL)</w:t>
      </w:r>
    </w:p>
    <w:p w14:paraId="58618AB3" w14:textId="3D72CD0F" w:rsidR="004E773A" w:rsidRPr="00320D1A" w:rsidRDefault="004E773A" w:rsidP="004E773A">
      <w:pPr>
        <w:rPr>
          <w:lang w:val="en-US"/>
        </w:rPr>
      </w:pPr>
      <w:r w:rsidRPr="00320D1A">
        <w:rPr>
          <w:bCs/>
          <w:lang w:val="en-US"/>
        </w:rPr>
        <w:t>1</w:t>
      </w:r>
      <w:r w:rsidR="00D86ED6" w:rsidRPr="00320D1A">
        <w:rPr>
          <w:bCs/>
          <w:lang w:val="en-US"/>
        </w:rPr>
        <w:t>4</w:t>
      </w:r>
      <w:r w:rsidRPr="00320D1A">
        <w:rPr>
          <w:bCs/>
          <w:lang w:val="en-US"/>
        </w:rPr>
        <w:t xml:space="preserve"> </w:t>
      </w:r>
      <w:r w:rsidRPr="00320D1A">
        <w:rPr>
          <w:lang w:val="en-US"/>
        </w:rPr>
        <w:t xml:space="preserve">Turbulence could be born </w:t>
      </w:r>
    </w:p>
    <w:p w14:paraId="0629468B" w14:textId="78317F07" w:rsidR="004E773A" w:rsidRPr="00320D1A" w:rsidRDefault="004E773A" w:rsidP="004E773A">
      <w:pPr>
        <w:rPr>
          <w:lang w:val="en-US"/>
        </w:rPr>
      </w:pPr>
      <w:bookmarkStart w:id="7" w:name="OLE_LINK45"/>
      <w:r w:rsidRPr="00320D1A">
        <w:rPr>
          <w:bCs/>
          <w:lang w:val="en-US"/>
        </w:rPr>
        <w:t>1</w:t>
      </w:r>
      <w:r w:rsidR="00D86ED6" w:rsidRPr="00320D1A">
        <w:rPr>
          <w:bCs/>
          <w:lang w:val="en-US"/>
        </w:rPr>
        <w:t>5</w:t>
      </w:r>
      <w:r w:rsidRPr="00320D1A">
        <w:rPr>
          <w:bCs/>
          <w:lang w:val="en-US"/>
        </w:rPr>
        <w:t xml:space="preserve"> </w:t>
      </w:r>
      <w:r w:rsidRPr="00320D1A">
        <w:rPr>
          <w:lang w:val="en-US"/>
        </w:rPr>
        <w:t>Laminar flow is the flow of</w:t>
      </w:r>
    </w:p>
    <w:bookmarkEnd w:id="7"/>
    <w:p w14:paraId="4DDD0695" w14:textId="1DE333CB" w:rsidR="004E773A" w:rsidRPr="00320D1A" w:rsidRDefault="004E773A" w:rsidP="004E773A">
      <w:pPr>
        <w:rPr>
          <w:lang w:val="en-US"/>
        </w:rPr>
      </w:pPr>
      <w:r w:rsidRPr="00320D1A">
        <w:rPr>
          <w:bCs/>
          <w:lang w:val="en-US"/>
        </w:rPr>
        <w:t>1</w:t>
      </w:r>
      <w:r w:rsidR="00D86ED6" w:rsidRPr="00320D1A">
        <w:rPr>
          <w:bCs/>
          <w:lang w:val="en-US"/>
        </w:rPr>
        <w:t>6</w:t>
      </w:r>
      <w:r w:rsidRPr="00320D1A">
        <w:rPr>
          <w:bCs/>
          <w:lang w:val="en-US"/>
        </w:rPr>
        <w:t xml:space="preserve"> </w:t>
      </w:r>
      <w:r w:rsidRPr="00320D1A">
        <w:rPr>
          <w:lang w:val="en-US"/>
        </w:rPr>
        <w:t>Reynolds stress is from the mathematical point of view</w:t>
      </w:r>
    </w:p>
    <w:p w14:paraId="51457B69" w14:textId="3046BD27" w:rsidR="004E773A" w:rsidRPr="00320D1A" w:rsidRDefault="004E773A" w:rsidP="004E773A">
      <w:pPr>
        <w:rPr>
          <w:lang w:val="en-US"/>
        </w:rPr>
      </w:pPr>
      <w:bookmarkStart w:id="8" w:name="OLE_LINK46"/>
      <w:r w:rsidRPr="00320D1A">
        <w:rPr>
          <w:bCs/>
          <w:lang w:val="en-US"/>
        </w:rPr>
        <w:t>1</w:t>
      </w:r>
      <w:r w:rsidR="00D86ED6" w:rsidRPr="00320D1A">
        <w:rPr>
          <w:bCs/>
          <w:lang w:val="en-US"/>
        </w:rPr>
        <w:t>7</w:t>
      </w:r>
      <w:r w:rsidRPr="00320D1A">
        <w:rPr>
          <w:bCs/>
          <w:lang w:val="en-US"/>
        </w:rPr>
        <w:t xml:space="preserve"> </w:t>
      </w:r>
      <w:r w:rsidRPr="00320D1A">
        <w:rPr>
          <w:lang w:val="en-US"/>
        </w:rPr>
        <w:t>Turbulent viscosity is a property of</w:t>
      </w:r>
    </w:p>
    <w:p w14:paraId="65D9FCA9" w14:textId="18B0E6CA" w:rsidR="004E773A" w:rsidRPr="00320D1A" w:rsidRDefault="004E773A" w:rsidP="004E773A">
      <w:pPr>
        <w:rPr>
          <w:lang w:val="en-US"/>
        </w:rPr>
      </w:pPr>
      <w:bookmarkStart w:id="9" w:name="OLE_LINK47"/>
      <w:bookmarkStart w:id="10" w:name="OLE_LINK48"/>
      <w:bookmarkEnd w:id="8"/>
      <w:r w:rsidRPr="00320D1A">
        <w:rPr>
          <w:bCs/>
          <w:lang w:val="en-US"/>
        </w:rPr>
        <w:t>1</w:t>
      </w:r>
      <w:r w:rsidR="00D86ED6" w:rsidRPr="00320D1A">
        <w:rPr>
          <w:bCs/>
          <w:lang w:val="en-US"/>
        </w:rPr>
        <w:t>8</w:t>
      </w:r>
      <w:r w:rsidRPr="00320D1A">
        <w:rPr>
          <w:bCs/>
          <w:lang w:val="en-US"/>
        </w:rPr>
        <w:t xml:space="preserve"> </w:t>
      </w:r>
      <w:r w:rsidRPr="00320D1A">
        <w:rPr>
          <w:lang w:val="en-US"/>
        </w:rPr>
        <w:t>Operation of averaging is a</w:t>
      </w:r>
    </w:p>
    <w:bookmarkEnd w:id="9"/>
    <w:bookmarkEnd w:id="10"/>
    <w:p w14:paraId="2659F124" w14:textId="57B6B72B" w:rsidR="004E773A" w:rsidRPr="00320D1A" w:rsidRDefault="004E773A" w:rsidP="004E773A">
      <w:pPr>
        <w:rPr>
          <w:lang w:val="en-US"/>
        </w:rPr>
      </w:pPr>
      <w:r w:rsidRPr="00320D1A">
        <w:rPr>
          <w:bCs/>
          <w:lang w:val="en-US"/>
        </w:rPr>
        <w:t>1</w:t>
      </w:r>
      <w:r w:rsidR="00D86ED6" w:rsidRPr="00320D1A">
        <w:rPr>
          <w:bCs/>
          <w:lang w:val="en-US"/>
        </w:rPr>
        <w:t>9</w:t>
      </w:r>
      <w:r w:rsidRPr="00320D1A">
        <w:rPr>
          <w:bCs/>
          <w:lang w:val="en-US"/>
        </w:rPr>
        <w:t xml:space="preserve"> </w:t>
      </w:r>
      <w:r w:rsidRPr="00320D1A">
        <w:rPr>
          <w:lang w:val="en-US"/>
        </w:rPr>
        <w:t>For flow of inviscid fluid the Reynolds number approaching</w:t>
      </w:r>
    </w:p>
    <w:p w14:paraId="1D69ECAD" w14:textId="179DE0C3" w:rsidR="004E773A" w:rsidRPr="00320D1A" w:rsidRDefault="00D86ED6" w:rsidP="004E773A">
      <w:pPr>
        <w:rPr>
          <w:lang w:val="en-US"/>
        </w:rPr>
      </w:pPr>
      <w:bookmarkStart w:id="11" w:name="OLE_LINK14"/>
      <w:bookmarkStart w:id="12" w:name="OLE_LINK15"/>
      <w:r w:rsidRPr="00320D1A">
        <w:rPr>
          <w:bCs/>
          <w:lang w:val="en-US"/>
        </w:rPr>
        <w:t>20</w:t>
      </w:r>
      <w:r w:rsidR="004E773A" w:rsidRPr="00320D1A">
        <w:rPr>
          <w:bCs/>
          <w:lang w:val="en-US"/>
        </w:rPr>
        <w:t xml:space="preserve"> </w:t>
      </w:r>
      <w:r w:rsidR="004E773A" w:rsidRPr="00320D1A">
        <w:rPr>
          <w:lang w:val="en-US"/>
        </w:rPr>
        <w:t>Reynolds decomposition is</w:t>
      </w:r>
    </w:p>
    <w:p w14:paraId="6F70D829" w14:textId="1BCD14A7" w:rsidR="004E773A" w:rsidRPr="00320D1A" w:rsidRDefault="00D86ED6" w:rsidP="004E773A">
      <w:pPr>
        <w:rPr>
          <w:lang w:val="en-US"/>
        </w:rPr>
      </w:pPr>
      <w:bookmarkStart w:id="13" w:name="OLE_LINK16"/>
      <w:bookmarkEnd w:id="11"/>
      <w:bookmarkEnd w:id="12"/>
      <w:r w:rsidRPr="00320D1A">
        <w:rPr>
          <w:bCs/>
          <w:lang w:val="en-US"/>
        </w:rPr>
        <w:t>2</w:t>
      </w:r>
      <w:r w:rsidR="00320D1A">
        <w:rPr>
          <w:bCs/>
          <w:lang w:val="en-US"/>
        </w:rPr>
        <w:t>1</w:t>
      </w:r>
      <w:r w:rsidR="004E773A" w:rsidRPr="00320D1A">
        <w:rPr>
          <w:bCs/>
          <w:lang w:val="en-US"/>
        </w:rPr>
        <w:t xml:space="preserve"> </w:t>
      </w:r>
      <w:r w:rsidR="004E773A" w:rsidRPr="00320D1A">
        <w:rPr>
          <w:lang w:val="en-US"/>
        </w:rPr>
        <w:t>Reynolds equations are the</w:t>
      </w:r>
    </w:p>
    <w:bookmarkEnd w:id="13"/>
    <w:p w14:paraId="058A13EF" w14:textId="3D41F40A" w:rsidR="004E773A" w:rsidRPr="00320D1A" w:rsidRDefault="003B2BE3" w:rsidP="004E773A">
      <w:pPr>
        <w:rPr>
          <w:lang w:val="en-US"/>
        </w:rPr>
      </w:pPr>
      <w:r w:rsidRPr="00320D1A">
        <w:rPr>
          <w:bCs/>
          <w:lang w:val="en-US"/>
        </w:rPr>
        <w:t>2</w:t>
      </w:r>
      <w:r w:rsidR="00320D1A">
        <w:rPr>
          <w:bCs/>
          <w:lang w:val="en-US"/>
        </w:rPr>
        <w:t>2</w:t>
      </w:r>
      <w:r w:rsidR="004E773A" w:rsidRPr="00320D1A">
        <w:rPr>
          <w:bCs/>
          <w:lang w:val="en-US"/>
        </w:rPr>
        <w:t xml:space="preserve"> </w:t>
      </w:r>
      <w:r w:rsidR="004E773A" w:rsidRPr="00320D1A">
        <w:rPr>
          <w:lang w:val="en-US"/>
        </w:rPr>
        <w:t xml:space="preserve">Reynolds stress is an additional stress caused by </w:t>
      </w:r>
    </w:p>
    <w:p w14:paraId="3BB72164" w14:textId="65D12421" w:rsidR="003B2BE3" w:rsidRPr="00320D1A" w:rsidRDefault="003B2BE3" w:rsidP="003B2BE3">
      <w:pPr>
        <w:rPr>
          <w:lang w:val="en-US"/>
        </w:rPr>
      </w:pPr>
      <w:r w:rsidRPr="00320D1A">
        <w:rPr>
          <w:bCs/>
          <w:lang w:val="en-US"/>
        </w:rPr>
        <w:t>2</w:t>
      </w:r>
      <w:r w:rsidR="00320D1A">
        <w:rPr>
          <w:bCs/>
          <w:lang w:val="en-US"/>
        </w:rPr>
        <w:t>3</w:t>
      </w:r>
      <w:r w:rsidRPr="00320D1A">
        <w:rPr>
          <w:bCs/>
          <w:lang w:val="en-US"/>
        </w:rPr>
        <w:t xml:space="preserve"> </w:t>
      </w:r>
      <w:r w:rsidRPr="00320D1A">
        <w:rPr>
          <w:lang w:val="en-US"/>
        </w:rPr>
        <w:t>Reynolds equations for an incompressible fluid could be solved</w:t>
      </w:r>
    </w:p>
    <w:sectPr w:rsidR="003B2BE3" w:rsidRPr="00320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918C7"/>
    <w:multiLevelType w:val="hybridMultilevel"/>
    <w:tmpl w:val="7340C5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46FF9"/>
    <w:multiLevelType w:val="hybridMultilevel"/>
    <w:tmpl w:val="799CCCD4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C70735"/>
    <w:multiLevelType w:val="hybridMultilevel"/>
    <w:tmpl w:val="799CCCD4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607050"/>
    <w:multiLevelType w:val="hybridMultilevel"/>
    <w:tmpl w:val="7494AF9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B05007"/>
    <w:multiLevelType w:val="hybridMultilevel"/>
    <w:tmpl w:val="7494AF9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43743A"/>
    <w:multiLevelType w:val="hybridMultilevel"/>
    <w:tmpl w:val="7494AF9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EB3371"/>
    <w:multiLevelType w:val="hybridMultilevel"/>
    <w:tmpl w:val="7494AF9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F06A3C"/>
    <w:multiLevelType w:val="hybridMultilevel"/>
    <w:tmpl w:val="7494AF9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393C95"/>
    <w:multiLevelType w:val="hybridMultilevel"/>
    <w:tmpl w:val="7494AF9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BC76E2"/>
    <w:multiLevelType w:val="hybridMultilevel"/>
    <w:tmpl w:val="28F2158A"/>
    <w:lvl w:ilvl="0" w:tplc="9BDA674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6E40B3"/>
    <w:multiLevelType w:val="hybridMultilevel"/>
    <w:tmpl w:val="7494AF9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E6364B"/>
    <w:multiLevelType w:val="hybridMultilevel"/>
    <w:tmpl w:val="7494AF9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6C6E3D"/>
    <w:multiLevelType w:val="hybridMultilevel"/>
    <w:tmpl w:val="7494AF9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993731"/>
    <w:multiLevelType w:val="hybridMultilevel"/>
    <w:tmpl w:val="B0649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4022B4"/>
    <w:multiLevelType w:val="hybridMultilevel"/>
    <w:tmpl w:val="7494AF9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29501C"/>
    <w:multiLevelType w:val="hybridMultilevel"/>
    <w:tmpl w:val="7494AF9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180AF5"/>
    <w:multiLevelType w:val="hybridMultilevel"/>
    <w:tmpl w:val="158AA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14876"/>
    <w:multiLevelType w:val="hybridMultilevel"/>
    <w:tmpl w:val="7494AF9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0622BE"/>
    <w:multiLevelType w:val="hybridMultilevel"/>
    <w:tmpl w:val="7494AF9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4F7E05"/>
    <w:multiLevelType w:val="hybridMultilevel"/>
    <w:tmpl w:val="7494AF9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3C63F1"/>
    <w:multiLevelType w:val="hybridMultilevel"/>
    <w:tmpl w:val="7494AF9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D745E5"/>
    <w:multiLevelType w:val="hybridMultilevel"/>
    <w:tmpl w:val="7494AF9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AD5567"/>
    <w:multiLevelType w:val="hybridMultilevel"/>
    <w:tmpl w:val="7494AF9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A26F63"/>
    <w:multiLevelType w:val="hybridMultilevel"/>
    <w:tmpl w:val="7494AF9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A048B8"/>
    <w:multiLevelType w:val="hybridMultilevel"/>
    <w:tmpl w:val="7494AF9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BCE360B"/>
    <w:multiLevelType w:val="hybridMultilevel"/>
    <w:tmpl w:val="28F2158A"/>
    <w:lvl w:ilvl="0" w:tplc="9BDA674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D2C184C"/>
    <w:multiLevelType w:val="hybridMultilevel"/>
    <w:tmpl w:val="7494AF9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1215AD"/>
    <w:multiLevelType w:val="hybridMultilevel"/>
    <w:tmpl w:val="7494AF9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E2C14D6"/>
    <w:multiLevelType w:val="hybridMultilevel"/>
    <w:tmpl w:val="799CCCD4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04030E7"/>
    <w:multiLevelType w:val="hybridMultilevel"/>
    <w:tmpl w:val="7494AF9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8E2533"/>
    <w:multiLevelType w:val="hybridMultilevel"/>
    <w:tmpl w:val="7494AF9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B62F17"/>
    <w:multiLevelType w:val="hybridMultilevel"/>
    <w:tmpl w:val="799CCCD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6CC7AFA"/>
    <w:multiLevelType w:val="hybridMultilevel"/>
    <w:tmpl w:val="7494AF9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8FA0841"/>
    <w:multiLevelType w:val="hybridMultilevel"/>
    <w:tmpl w:val="7494AF9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6B1B18"/>
    <w:multiLevelType w:val="hybridMultilevel"/>
    <w:tmpl w:val="7494AF9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CB63E32"/>
    <w:multiLevelType w:val="hybridMultilevel"/>
    <w:tmpl w:val="7494AF9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8AC24F0"/>
    <w:multiLevelType w:val="hybridMultilevel"/>
    <w:tmpl w:val="93D256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6"/>
  </w:num>
  <w:num w:numId="3">
    <w:abstractNumId w:val="3"/>
  </w:num>
  <w:num w:numId="4">
    <w:abstractNumId w:val="11"/>
  </w:num>
  <w:num w:numId="5">
    <w:abstractNumId w:val="17"/>
  </w:num>
  <w:num w:numId="6">
    <w:abstractNumId w:val="35"/>
  </w:num>
  <w:num w:numId="7">
    <w:abstractNumId w:val="19"/>
  </w:num>
  <w:num w:numId="8">
    <w:abstractNumId w:val="8"/>
  </w:num>
  <w:num w:numId="9">
    <w:abstractNumId w:val="7"/>
  </w:num>
  <w:num w:numId="10">
    <w:abstractNumId w:val="22"/>
  </w:num>
  <w:num w:numId="11">
    <w:abstractNumId w:val="15"/>
  </w:num>
  <w:num w:numId="12">
    <w:abstractNumId w:val="24"/>
  </w:num>
  <w:num w:numId="13">
    <w:abstractNumId w:val="20"/>
  </w:num>
  <w:num w:numId="14">
    <w:abstractNumId w:val="10"/>
  </w:num>
  <w:num w:numId="15">
    <w:abstractNumId w:val="18"/>
  </w:num>
  <w:num w:numId="16">
    <w:abstractNumId w:val="36"/>
  </w:num>
  <w:num w:numId="17">
    <w:abstractNumId w:val="0"/>
  </w:num>
  <w:num w:numId="18">
    <w:abstractNumId w:val="4"/>
  </w:num>
  <w:num w:numId="19">
    <w:abstractNumId w:val="26"/>
  </w:num>
  <w:num w:numId="20">
    <w:abstractNumId w:val="27"/>
  </w:num>
  <w:num w:numId="21">
    <w:abstractNumId w:val="30"/>
  </w:num>
  <w:num w:numId="22">
    <w:abstractNumId w:val="14"/>
  </w:num>
  <w:num w:numId="23">
    <w:abstractNumId w:val="34"/>
  </w:num>
  <w:num w:numId="24">
    <w:abstractNumId w:val="33"/>
  </w:num>
  <w:num w:numId="25">
    <w:abstractNumId w:val="32"/>
  </w:num>
  <w:num w:numId="26">
    <w:abstractNumId w:val="12"/>
  </w:num>
  <w:num w:numId="27">
    <w:abstractNumId w:val="29"/>
  </w:num>
  <w:num w:numId="28">
    <w:abstractNumId w:val="5"/>
  </w:num>
  <w:num w:numId="29">
    <w:abstractNumId w:val="21"/>
  </w:num>
  <w:num w:numId="30">
    <w:abstractNumId w:val="16"/>
  </w:num>
  <w:num w:numId="31">
    <w:abstractNumId w:val="13"/>
  </w:num>
  <w:num w:numId="32">
    <w:abstractNumId w:val="31"/>
  </w:num>
  <w:num w:numId="33">
    <w:abstractNumId w:val="25"/>
  </w:num>
  <w:num w:numId="34">
    <w:abstractNumId w:val="1"/>
  </w:num>
  <w:num w:numId="35">
    <w:abstractNumId w:val="2"/>
  </w:num>
  <w:num w:numId="36">
    <w:abstractNumId w:val="28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A15"/>
    <w:rsid w:val="0000066B"/>
    <w:rsid w:val="00116744"/>
    <w:rsid w:val="002337E7"/>
    <w:rsid w:val="00320D1A"/>
    <w:rsid w:val="003B2BE3"/>
    <w:rsid w:val="00465750"/>
    <w:rsid w:val="004D7621"/>
    <w:rsid w:val="004E773A"/>
    <w:rsid w:val="005F5E97"/>
    <w:rsid w:val="006D1A15"/>
    <w:rsid w:val="007E623D"/>
    <w:rsid w:val="00810232"/>
    <w:rsid w:val="00843780"/>
    <w:rsid w:val="008C002A"/>
    <w:rsid w:val="008F282D"/>
    <w:rsid w:val="008F4E2E"/>
    <w:rsid w:val="009C477F"/>
    <w:rsid w:val="009E16EC"/>
    <w:rsid w:val="00AF60E8"/>
    <w:rsid w:val="00B12B02"/>
    <w:rsid w:val="00B361E0"/>
    <w:rsid w:val="00B55371"/>
    <w:rsid w:val="00C553B0"/>
    <w:rsid w:val="00C6627B"/>
    <w:rsid w:val="00C9449F"/>
    <w:rsid w:val="00C962F0"/>
    <w:rsid w:val="00D06EF8"/>
    <w:rsid w:val="00D86ED6"/>
    <w:rsid w:val="00DC677B"/>
    <w:rsid w:val="00DE0F6B"/>
    <w:rsid w:val="00F0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768F6A"/>
  <w15:chartTrackingRefBased/>
  <w15:docId w15:val="{74728602-6583-40D7-9A27-FFEF24E2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D1A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6D1A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D1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6D1A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Mkatabulky">
    <w:name w:val="Table Grid"/>
    <w:basedOn w:val="Normlntabulka"/>
    <w:uiPriority w:val="39"/>
    <w:rsid w:val="006D1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F2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Uruba</dc:creator>
  <cp:keywords/>
  <dc:description/>
  <cp:lastModifiedBy>Uruba</cp:lastModifiedBy>
  <cp:revision>3</cp:revision>
  <cp:lastPrinted>2022-04-26T07:10:00Z</cp:lastPrinted>
  <dcterms:created xsi:type="dcterms:W3CDTF">2024-04-29T12:14:00Z</dcterms:created>
  <dcterms:modified xsi:type="dcterms:W3CDTF">2024-04-29T12:15:00Z</dcterms:modified>
</cp:coreProperties>
</file>